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28" w:rsidRDefault="005A7F28" w:rsidP="005A7F28">
      <w:pPr>
        <w:spacing w:after="0"/>
        <w:jc w:val="center"/>
        <w:rPr>
          <w:rFonts w:ascii="Arial" w:hAnsi="Arial" w:cs="Arial"/>
          <w:b/>
          <w:bCs/>
          <w:kern w:val="28"/>
          <w:sz w:val="32"/>
          <w:szCs w:val="32"/>
        </w:rPr>
      </w:pPr>
      <w:r>
        <w:rPr>
          <w:rFonts w:ascii="Arial" w:hAnsi="Arial" w:cs="Arial"/>
          <w:b/>
          <w:bCs/>
          <w:kern w:val="28"/>
          <w:sz w:val="32"/>
          <w:szCs w:val="32"/>
        </w:rPr>
        <w:t>31.03.2017г. №152</w:t>
      </w:r>
    </w:p>
    <w:p w:rsidR="005A7F28" w:rsidRPr="009E4F69" w:rsidRDefault="005A7F28" w:rsidP="005A7F28">
      <w:pPr>
        <w:spacing w:after="0"/>
        <w:jc w:val="center"/>
        <w:rPr>
          <w:rFonts w:ascii="Arial" w:hAnsi="Arial" w:cs="Arial"/>
          <w:b/>
          <w:bCs/>
          <w:kern w:val="28"/>
          <w:sz w:val="32"/>
          <w:szCs w:val="32"/>
        </w:rPr>
      </w:pPr>
      <w:r w:rsidRPr="009E4F69">
        <w:rPr>
          <w:rFonts w:ascii="Arial" w:hAnsi="Arial" w:cs="Arial"/>
          <w:b/>
          <w:bCs/>
          <w:kern w:val="28"/>
          <w:sz w:val="32"/>
          <w:szCs w:val="32"/>
        </w:rPr>
        <w:t>РОССИЙСКАЯ ФЕДЕРАЦИЯ</w:t>
      </w:r>
    </w:p>
    <w:p w:rsidR="005A7F28" w:rsidRPr="009E4F69" w:rsidRDefault="005A7F28" w:rsidP="005A7F28">
      <w:pPr>
        <w:spacing w:after="0"/>
        <w:jc w:val="center"/>
        <w:rPr>
          <w:rFonts w:ascii="Arial" w:hAnsi="Arial" w:cs="Arial"/>
          <w:b/>
          <w:bCs/>
          <w:kern w:val="28"/>
          <w:sz w:val="32"/>
          <w:szCs w:val="32"/>
        </w:rPr>
      </w:pPr>
      <w:r w:rsidRPr="009E4F69">
        <w:rPr>
          <w:rFonts w:ascii="Arial" w:hAnsi="Arial" w:cs="Arial"/>
          <w:b/>
          <w:bCs/>
          <w:kern w:val="28"/>
          <w:sz w:val="32"/>
          <w:szCs w:val="32"/>
        </w:rPr>
        <w:t>ИРКУТСКАЯ ОБЛАСТЬ</w:t>
      </w:r>
    </w:p>
    <w:p w:rsidR="005A7F28" w:rsidRPr="009E4F69" w:rsidRDefault="005A7F28" w:rsidP="005A7F28">
      <w:pPr>
        <w:spacing w:after="0"/>
        <w:jc w:val="center"/>
        <w:rPr>
          <w:rFonts w:ascii="Arial" w:hAnsi="Arial" w:cs="Arial"/>
          <w:b/>
          <w:bCs/>
          <w:kern w:val="28"/>
          <w:sz w:val="32"/>
          <w:szCs w:val="32"/>
        </w:rPr>
      </w:pPr>
      <w:r w:rsidRPr="009E4F69">
        <w:rPr>
          <w:rFonts w:ascii="Arial" w:hAnsi="Arial" w:cs="Arial"/>
          <w:b/>
          <w:bCs/>
          <w:kern w:val="28"/>
          <w:sz w:val="32"/>
          <w:szCs w:val="32"/>
        </w:rPr>
        <w:t>БОХАНСКИЙ МУНИЦИПАЛЬНЫЙ РАЙОН</w:t>
      </w:r>
    </w:p>
    <w:p w:rsidR="005A7F28" w:rsidRPr="009E4F69" w:rsidRDefault="005A7F28" w:rsidP="005A7F28">
      <w:pPr>
        <w:spacing w:after="0"/>
        <w:jc w:val="center"/>
        <w:rPr>
          <w:rFonts w:ascii="Arial" w:hAnsi="Arial" w:cs="Arial"/>
          <w:b/>
          <w:bCs/>
          <w:kern w:val="28"/>
          <w:sz w:val="32"/>
          <w:szCs w:val="32"/>
        </w:rPr>
      </w:pPr>
      <w:r w:rsidRPr="009E4F69">
        <w:rPr>
          <w:rFonts w:ascii="Arial" w:hAnsi="Arial" w:cs="Arial"/>
          <w:b/>
          <w:bCs/>
          <w:kern w:val="28"/>
          <w:sz w:val="32"/>
          <w:szCs w:val="32"/>
        </w:rPr>
        <w:t>ХОХОРСКОЕ СЕЛЬСКОЕ ПОСЕЛЕНИЕ</w:t>
      </w:r>
    </w:p>
    <w:p w:rsidR="005A7F28" w:rsidRPr="009E4F69" w:rsidRDefault="005A7F28" w:rsidP="005A7F28">
      <w:pPr>
        <w:spacing w:after="0"/>
        <w:jc w:val="center"/>
        <w:rPr>
          <w:rFonts w:ascii="Arial" w:hAnsi="Arial" w:cs="Arial"/>
          <w:b/>
          <w:bCs/>
          <w:kern w:val="28"/>
          <w:sz w:val="32"/>
          <w:szCs w:val="32"/>
        </w:rPr>
      </w:pPr>
      <w:r w:rsidRPr="009E4F69">
        <w:rPr>
          <w:rFonts w:ascii="Arial" w:hAnsi="Arial" w:cs="Arial"/>
          <w:b/>
          <w:bCs/>
          <w:kern w:val="28"/>
          <w:sz w:val="32"/>
          <w:szCs w:val="32"/>
        </w:rPr>
        <w:t>ДУМА</w:t>
      </w:r>
    </w:p>
    <w:p w:rsidR="005A7F28" w:rsidRPr="009E4F69" w:rsidRDefault="005A7F28" w:rsidP="005A7F28">
      <w:pPr>
        <w:spacing w:after="0"/>
        <w:jc w:val="center"/>
        <w:rPr>
          <w:rFonts w:ascii="Arial" w:hAnsi="Arial" w:cs="Arial"/>
          <w:b/>
          <w:bCs/>
          <w:kern w:val="28"/>
          <w:sz w:val="32"/>
          <w:szCs w:val="32"/>
        </w:rPr>
      </w:pPr>
      <w:r w:rsidRPr="009E4F69">
        <w:rPr>
          <w:rFonts w:ascii="Arial" w:hAnsi="Arial" w:cs="Arial"/>
          <w:b/>
          <w:bCs/>
          <w:kern w:val="28"/>
          <w:sz w:val="32"/>
          <w:szCs w:val="32"/>
        </w:rPr>
        <w:t>РЕШЕНИЕ</w:t>
      </w:r>
    </w:p>
    <w:p w:rsidR="005A7F28" w:rsidRPr="009E4F69" w:rsidRDefault="005A7F28" w:rsidP="005A7F28">
      <w:pPr>
        <w:tabs>
          <w:tab w:val="left" w:pos="7470"/>
        </w:tabs>
        <w:spacing w:after="0"/>
        <w:rPr>
          <w:sz w:val="32"/>
          <w:szCs w:val="32"/>
        </w:rPr>
      </w:pPr>
    </w:p>
    <w:p w:rsidR="005A7F28" w:rsidRPr="00802B27" w:rsidRDefault="005A7F28" w:rsidP="005A7F28">
      <w:pPr>
        <w:spacing w:after="5" w:line="264" w:lineRule="auto"/>
        <w:ind w:left="10" w:hanging="10"/>
        <w:jc w:val="center"/>
        <w:rPr>
          <w:rFonts w:ascii="Arial" w:hAnsi="Arial" w:cs="Arial"/>
          <w:b/>
          <w:color w:val="000000" w:themeColor="text1"/>
          <w:sz w:val="32"/>
          <w:szCs w:val="32"/>
        </w:rPr>
      </w:pPr>
      <w:r w:rsidRPr="00802B27">
        <w:rPr>
          <w:rFonts w:ascii="Arial" w:hAnsi="Arial" w:cs="Arial"/>
          <w:b/>
          <w:color w:val="000000" w:themeColor="text1"/>
          <w:sz w:val="32"/>
          <w:szCs w:val="32"/>
        </w:rPr>
        <w:t>ОБ УТВЕРЖДЕНИИ МУНИЦИПАЛЬНОЙ ПРОГРАММЫ</w:t>
      </w:r>
    </w:p>
    <w:p w:rsidR="005A7F28" w:rsidRPr="00802B27" w:rsidRDefault="005A7F28" w:rsidP="005A7F28">
      <w:pPr>
        <w:spacing w:after="5" w:line="264" w:lineRule="auto"/>
        <w:ind w:left="10" w:hanging="10"/>
        <w:jc w:val="center"/>
        <w:rPr>
          <w:rFonts w:ascii="Arial" w:hAnsi="Arial" w:cs="Arial"/>
          <w:b/>
          <w:color w:val="000000" w:themeColor="text1"/>
          <w:sz w:val="32"/>
          <w:szCs w:val="32"/>
        </w:rPr>
      </w:pPr>
      <w:r w:rsidRPr="00802B27">
        <w:rPr>
          <w:rFonts w:ascii="Arial" w:hAnsi="Arial" w:cs="Arial"/>
          <w:b/>
          <w:color w:val="000000" w:themeColor="text1"/>
          <w:sz w:val="32"/>
          <w:szCs w:val="32"/>
        </w:rPr>
        <w:t>КОМПЛЕКСНОЕ РАЗВИТИЕ ТРАНСПОРТНОЙ  ИНФРАСТРУКТУРЫ</w:t>
      </w:r>
      <w:r>
        <w:rPr>
          <w:rFonts w:ascii="Arial" w:hAnsi="Arial" w:cs="Arial"/>
          <w:b/>
          <w:color w:val="000000" w:themeColor="text1"/>
          <w:sz w:val="32"/>
          <w:szCs w:val="32"/>
        </w:rPr>
        <w:t xml:space="preserve"> </w:t>
      </w:r>
      <w:r w:rsidRPr="00802B27">
        <w:rPr>
          <w:rFonts w:ascii="Arial" w:hAnsi="Arial" w:cs="Arial"/>
          <w:b/>
          <w:color w:val="000000" w:themeColor="text1"/>
          <w:sz w:val="32"/>
          <w:szCs w:val="32"/>
        </w:rPr>
        <w:t>МУНИЦИПАЛЬНОГО ОБРАЗОВАНИЯ «ХОХОРСК»</w:t>
      </w:r>
      <w:r>
        <w:rPr>
          <w:rFonts w:ascii="Arial" w:hAnsi="Arial" w:cs="Arial"/>
          <w:b/>
          <w:color w:val="000000" w:themeColor="text1"/>
          <w:sz w:val="32"/>
          <w:szCs w:val="32"/>
        </w:rPr>
        <w:t xml:space="preserve"> </w:t>
      </w:r>
      <w:r w:rsidRPr="00802B27">
        <w:rPr>
          <w:rFonts w:ascii="Arial" w:hAnsi="Arial" w:cs="Arial"/>
          <w:b/>
          <w:color w:val="000000" w:themeColor="text1"/>
          <w:sz w:val="32"/>
          <w:szCs w:val="32"/>
        </w:rPr>
        <w:t>НА 2016-2020Г.Г.</w:t>
      </w:r>
      <w:r>
        <w:rPr>
          <w:rFonts w:ascii="Arial" w:hAnsi="Arial" w:cs="Arial"/>
          <w:b/>
          <w:color w:val="000000" w:themeColor="text1"/>
          <w:sz w:val="32"/>
          <w:szCs w:val="32"/>
        </w:rPr>
        <w:t xml:space="preserve"> </w:t>
      </w:r>
      <w:r w:rsidRPr="00802B27">
        <w:rPr>
          <w:rFonts w:ascii="Arial" w:hAnsi="Arial" w:cs="Arial"/>
          <w:b/>
          <w:color w:val="000000" w:themeColor="text1"/>
          <w:sz w:val="32"/>
          <w:szCs w:val="32"/>
        </w:rPr>
        <w:t>И  С ПЕРСПЕКТИВОЙ ДО 2032 Г.»</w:t>
      </w:r>
    </w:p>
    <w:p w:rsidR="005A7F28" w:rsidRDefault="005A7F28" w:rsidP="005A7F28">
      <w:pPr>
        <w:ind w:leftChars="386" w:left="849" w:firstLine="567"/>
        <w:jc w:val="both"/>
        <w:rPr>
          <w:rFonts w:ascii="Arial" w:hAnsi="Arial" w:cs="Arial"/>
          <w:color w:val="000000" w:themeColor="text1"/>
          <w:sz w:val="24"/>
          <w:szCs w:val="28"/>
        </w:rPr>
      </w:pPr>
    </w:p>
    <w:p w:rsidR="005A7F28" w:rsidRPr="002270B8" w:rsidRDefault="005A7F28" w:rsidP="005A7F28">
      <w:pPr>
        <w:ind w:leftChars="386" w:left="849" w:firstLine="567"/>
        <w:jc w:val="both"/>
        <w:rPr>
          <w:rFonts w:ascii="Arial" w:hAnsi="Arial" w:cs="Arial"/>
          <w:color w:val="000000" w:themeColor="text1"/>
          <w:sz w:val="24"/>
          <w:szCs w:val="28"/>
        </w:rPr>
      </w:pPr>
      <w:r w:rsidRPr="002270B8">
        <w:rPr>
          <w:rFonts w:ascii="Arial" w:hAnsi="Arial" w:cs="Arial"/>
          <w:color w:val="000000" w:themeColor="text1"/>
          <w:sz w:val="24"/>
          <w:szCs w:val="28"/>
        </w:rPr>
        <w:t>В соответствии с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25.12.2015 года №1440 «Об утверждении требований к программам комплексного развития транспортной инфраструктуры поселений, городских округов», Генеральным планом муниципального образования «Хохорск», руководствуясь Уставом муниципального образования «Хохорск»</w:t>
      </w:r>
    </w:p>
    <w:p w:rsidR="005A7F28" w:rsidRPr="003311BD" w:rsidRDefault="005A7F28" w:rsidP="005A7F28">
      <w:pPr>
        <w:rPr>
          <w:rFonts w:ascii="Arial" w:hAnsi="Arial" w:cs="Arial"/>
        </w:rPr>
      </w:pPr>
    </w:p>
    <w:p w:rsidR="005A7F28" w:rsidRPr="003311BD" w:rsidRDefault="005A7F28" w:rsidP="005A7F28">
      <w:pPr>
        <w:tabs>
          <w:tab w:val="left" w:pos="3930"/>
        </w:tabs>
        <w:jc w:val="center"/>
        <w:rPr>
          <w:rFonts w:ascii="Arial" w:hAnsi="Arial" w:cs="Arial"/>
        </w:rPr>
      </w:pPr>
      <w:r w:rsidRPr="003311BD">
        <w:rPr>
          <w:rFonts w:ascii="Arial" w:hAnsi="Arial" w:cs="Arial"/>
          <w:b/>
          <w:sz w:val="32"/>
          <w:szCs w:val="32"/>
        </w:rPr>
        <w:t>РЕШИЛА</w:t>
      </w:r>
      <w:r w:rsidRPr="003311BD">
        <w:rPr>
          <w:rFonts w:ascii="Arial" w:hAnsi="Arial" w:cs="Arial"/>
        </w:rPr>
        <w:t>:</w:t>
      </w:r>
    </w:p>
    <w:p w:rsidR="005A7F28" w:rsidRPr="002270B8" w:rsidRDefault="005A7F28" w:rsidP="005A7F28">
      <w:pPr>
        <w:numPr>
          <w:ilvl w:val="0"/>
          <w:numId w:val="3"/>
        </w:numPr>
        <w:spacing w:after="0" w:line="240" w:lineRule="atLeast"/>
        <w:ind w:leftChars="386" w:left="849" w:firstLine="2"/>
        <w:contextualSpacing/>
        <w:jc w:val="both"/>
        <w:rPr>
          <w:rFonts w:ascii="Arial" w:hAnsi="Arial" w:cs="Arial"/>
          <w:color w:val="000000" w:themeColor="text1"/>
          <w:sz w:val="24"/>
          <w:szCs w:val="28"/>
        </w:rPr>
      </w:pPr>
      <w:r w:rsidRPr="002270B8">
        <w:rPr>
          <w:rFonts w:ascii="Arial" w:hAnsi="Arial" w:cs="Arial"/>
          <w:color w:val="000000" w:themeColor="text1"/>
          <w:sz w:val="24"/>
          <w:szCs w:val="28"/>
        </w:rPr>
        <w:t>Утвердить прилагаемую муниципальную программу комплексного развития транспортной инфраструктуры на территории муниципального образования «Хохорск» на 2016-2020гг. и с перспективой до 2032 гг.» (Приложение).</w:t>
      </w:r>
    </w:p>
    <w:p w:rsidR="005A7F28" w:rsidRPr="002270B8" w:rsidRDefault="005A7F28" w:rsidP="005A7F28">
      <w:pPr>
        <w:spacing w:after="0" w:line="240" w:lineRule="atLeast"/>
        <w:ind w:left="849"/>
        <w:contextualSpacing/>
        <w:jc w:val="both"/>
        <w:rPr>
          <w:rFonts w:ascii="Arial" w:hAnsi="Arial" w:cs="Arial"/>
          <w:color w:val="000000" w:themeColor="text1"/>
          <w:sz w:val="24"/>
          <w:szCs w:val="28"/>
        </w:rPr>
      </w:pPr>
      <w:r w:rsidRPr="002270B8">
        <w:rPr>
          <w:rFonts w:ascii="Arial" w:hAnsi="Arial" w:cs="Arial"/>
          <w:color w:val="000000" w:themeColor="text1"/>
          <w:sz w:val="24"/>
          <w:szCs w:val="28"/>
        </w:rPr>
        <w:t xml:space="preserve">2. </w:t>
      </w:r>
      <w:r>
        <w:rPr>
          <w:rFonts w:ascii="Arial" w:hAnsi="Arial" w:cs="Arial"/>
          <w:color w:val="000000" w:themeColor="text1"/>
          <w:sz w:val="24"/>
          <w:szCs w:val="28"/>
        </w:rPr>
        <w:t xml:space="preserve">Решение Думы </w:t>
      </w:r>
      <w:r w:rsidRPr="002270B8">
        <w:rPr>
          <w:rFonts w:ascii="Arial" w:hAnsi="Arial" w:cs="Arial"/>
          <w:color w:val="000000" w:themeColor="text1"/>
          <w:sz w:val="24"/>
          <w:szCs w:val="28"/>
        </w:rPr>
        <w:t xml:space="preserve"> подлежит опубликованию в печатном средстве массовой информации «Вестник МО «Хохорск» и размещению на официальном сайте в информационно-телекоммуникационной сети «Интернет».</w:t>
      </w:r>
    </w:p>
    <w:p w:rsidR="005A7F28" w:rsidRPr="002270B8" w:rsidRDefault="005A7F28" w:rsidP="005A7F28">
      <w:pPr>
        <w:spacing w:after="0" w:line="240" w:lineRule="atLeast"/>
        <w:contextualSpacing/>
        <w:jc w:val="both"/>
        <w:rPr>
          <w:rFonts w:ascii="Arial" w:hAnsi="Arial" w:cs="Arial"/>
          <w:color w:val="000000" w:themeColor="text1"/>
          <w:sz w:val="24"/>
          <w:szCs w:val="28"/>
        </w:rPr>
      </w:pPr>
      <w:r w:rsidRPr="002270B8">
        <w:rPr>
          <w:rFonts w:ascii="Arial" w:hAnsi="Arial" w:cs="Arial"/>
          <w:color w:val="000000" w:themeColor="text1"/>
          <w:sz w:val="24"/>
          <w:szCs w:val="28"/>
        </w:rPr>
        <w:t xml:space="preserve">             </w:t>
      </w:r>
    </w:p>
    <w:p w:rsidR="005A7F28" w:rsidRPr="003311BD" w:rsidRDefault="005A7F28" w:rsidP="005A7F28">
      <w:pPr>
        <w:tabs>
          <w:tab w:val="left" w:pos="3930"/>
        </w:tabs>
        <w:jc w:val="both"/>
        <w:rPr>
          <w:rFonts w:ascii="Arial" w:hAnsi="Arial" w:cs="Arial"/>
        </w:rPr>
      </w:pPr>
    </w:p>
    <w:p w:rsidR="005A7F28" w:rsidRPr="003311BD" w:rsidRDefault="005A7F28" w:rsidP="005A7F28">
      <w:pPr>
        <w:tabs>
          <w:tab w:val="left" w:pos="7095"/>
        </w:tabs>
        <w:spacing w:after="0"/>
        <w:jc w:val="both"/>
        <w:rPr>
          <w:rFonts w:ascii="Arial" w:hAnsi="Arial" w:cs="Arial"/>
        </w:rPr>
      </w:pPr>
      <w:r w:rsidRPr="003311BD">
        <w:rPr>
          <w:rFonts w:ascii="Arial" w:hAnsi="Arial" w:cs="Arial"/>
        </w:rPr>
        <w:t>Глава муниципального образования</w:t>
      </w:r>
    </w:p>
    <w:p w:rsidR="005A7F28" w:rsidRDefault="005A7F28" w:rsidP="005A7F28">
      <w:pPr>
        <w:tabs>
          <w:tab w:val="left" w:pos="7095"/>
        </w:tabs>
        <w:spacing w:after="0"/>
        <w:jc w:val="both"/>
        <w:rPr>
          <w:rFonts w:ascii="Arial" w:hAnsi="Arial" w:cs="Arial"/>
        </w:rPr>
      </w:pPr>
      <w:r w:rsidRPr="003311BD">
        <w:rPr>
          <w:rFonts w:ascii="Arial" w:hAnsi="Arial" w:cs="Arial"/>
        </w:rPr>
        <w:t>Улаханова А.И.</w:t>
      </w:r>
    </w:p>
    <w:p w:rsidR="005A7F28" w:rsidRDefault="005A7F28" w:rsidP="005A7F28">
      <w:pPr>
        <w:tabs>
          <w:tab w:val="left" w:pos="7095"/>
        </w:tabs>
        <w:spacing w:after="0"/>
        <w:jc w:val="both"/>
        <w:rPr>
          <w:rFonts w:ascii="Arial" w:hAnsi="Arial" w:cs="Arial"/>
        </w:rPr>
      </w:pPr>
    </w:p>
    <w:p w:rsidR="005A7F28" w:rsidRDefault="005A7F28" w:rsidP="005A7F28">
      <w:pPr>
        <w:tabs>
          <w:tab w:val="left" w:pos="7095"/>
        </w:tabs>
        <w:spacing w:after="0"/>
        <w:jc w:val="both"/>
        <w:rPr>
          <w:rFonts w:ascii="Arial" w:hAnsi="Arial" w:cs="Arial"/>
        </w:rPr>
      </w:pPr>
    </w:p>
    <w:p w:rsidR="005A7F28" w:rsidRDefault="005A7F28" w:rsidP="005A7F28">
      <w:pPr>
        <w:tabs>
          <w:tab w:val="left" w:pos="7095"/>
        </w:tabs>
        <w:spacing w:after="0"/>
        <w:jc w:val="both"/>
        <w:rPr>
          <w:rFonts w:ascii="Arial" w:hAnsi="Arial" w:cs="Arial"/>
        </w:rPr>
      </w:pPr>
    </w:p>
    <w:p w:rsidR="005A7F28" w:rsidRDefault="005A7F28" w:rsidP="005A7F28">
      <w:pPr>
        <w:tabs>
          <w:tab w:val="left" w:pos="7095"/>
        </w:tabs>
        <w:spacing w:after="0"/>
        <w:jc w:val="both"/>
        <w:rPr>
          <w:rFonts w:ascii="Arial" w:hAnsi="Arial" w:cs="Arial"/>
        </w:rPr>
      </w:pPr>
    </w:p>
    <w:p w:rsidR="005A7F28" w:rsidRPr="002270B8" w:rsidRDefault="005A7F28" w:rsidP="005A7F28">
      <w:pPr>
        <w:shd w:val="clear" w:color="auto" w:fill="FFFFFF"/>
        <w:spacing w:line="240" w:lineRule="auto"/>
        <w:jc w:val="center"/>
        <w:rPr>
          <w:rFonts w:ascii="Arial" w:hAnsi="Arial" w:cs="Arial"/>
          <w:b/>
          <w:color w:val="000000"/>
          <w:sz w:val="24"/>
          <w:szCs w:val="32"/>
        </w:rPr>
      </w:pPr>
      <w:r w:rsidRPr="002270B8">
        <w:rPr>
          <w:rFonts w:ascii="Arial" w:hAnsi="Arial" w:cs="Arial"/>
          <w:b/>
          <w:color w:val="000000"/>
          <w:sz w:val="24"/>
          <w:szCs w:val="32"/>
        </w:rPr>
        <w:lastRenderedPageBreak/>
        <w:t>ПРОГРАММА</w:t>
      </w:r>
    </w:p>
    <w:p w:rsidR="005A7F28" w:rsidRPr="002270B8" w:rsidRDefault="005A7F28" w:rsidP="005A7F28">
      <w:pPr>
        <w:shd w:val="clear" w:color="auto" w:fill="FFFFFF"/>
        <w:spacing w:line="240" w:lineRule="auto"/>
        <w:jc w:val="center"/>
        <w:rPr>
          <w:rFonts w:ascii="Arial" w:hAnsi="Arial" w:cs="Arial"/>
          <w:b/>
          <w:color w:val="000000"/>
          <w:sz w:val="24"/>
          <w:szCs w:val="32"/>
        </w:rPr>
      </w:pPr>
      <w:r w:rsidRPr="002270B8">
        <w:rPr>
          <w:rFonts w:ascii="Arial" w:hAnsi="Arial" w:cs="Arial"/>
          <w:b/>
          <w:color w:val="000000"/>
          <w:sz w:val="24"/>
          <w:szCs w:val="32"/>
        </w:rPr>
        <w:t>Муниципального образования «Хохорск»</w:t>
      </w:r>
    </w:p>
    <w:p w:rsidR="005A7F28" w:rsidRPr="002270B8" w:rsidRDefault="005A7F28" w:rsidP="005A7F28">
      <w:pPr>
        <w:shd w:val="clear" w:color="auto" w:fill="FFFFFF"/>
        <w:spacing w:after="0" w:line="240" w:lineRule="auto"/>
        <w:ind w:hanging="180"/>
        <w:jc w:val="center"/>
        <w:rPr>
          <w:rFonts w:ascii="Arial" w:hAnsi="Arial" w:cs="Arial"/>
          <w:b/>
          <w:color w:val="000000"/>
          <w:sz w:val="24"/>
          <w:szCs w:val="32"/>
        </w:rPr>
      </w:pPr>
      <w:r w:rsidRPr="002270B8">
        <w:rPr>
          <w:rFonts w:ascii="Arial" w:hAnsi="Arial" w:cs="Arial"/>
          <w:b/>
          <w:color w:val="000000"/>
          <w:sz w:val="24"/>
          <w:szCs w:val="32"/>
        </w:rPr>
        <w:t>«Комплексное развитие  транспортной  инфраструктуры</w:t>
      </w:r>
    </w:p>
    <w:p w:rsidR="005A7F28" w:rsidRPr="002270B8" w:rsidRDefault="005A7F28" w:rsidP="005A7F28">
      <w:pPr>
        <w:shd w:val="clear" w:color="auto" w:fill="FFFFFF"/>
        <w:spacing w:after="0" w:line="240" w:lineRule="auto"/>
        <w:ind w:hanging="180"/>
        <w:jc w:val="center"/>
        <w:rPr>
          <w:rFonts w:ascii="Arial" w:hAnsi="Arial" w:cs="Arial"/>
          <w:b/>
          <w:color w:val="000000"/>
          <w:sz w:val="24"/>
          <w:szCs w:val="32"/>
        </w:rPr>
      </w:pPr>
      <w:r w:rsidRPr="002270B8">
        <w:rPr>
          <w:rFonts w:ascii="Arial" w:hAnsi="Arial" w:cs="Arial"/>
          <w:b/>
          <w:color w:val="000000"/>
          <w:sz w:val="24"/>
          <w:szCs w:val="32"/>
        </w:rPr>
        <w:t>Муниципального образования «Хохорск» на 2016 – 2020 годы и с перспективой до 2032года»</w:t>
      </w:r>
    </w:p>
    <w:p w:rsidR="005A7F28" w:rsidRPr="002270B8" w:rsidRDefault="005A7F28" w:rsidP="005A7F28">
      <w:pPr>
        <w:pStyle w:val="1"/>
        <w:jc w:val="center"/>
        <w:rPr>
          <w:rFonts w:ascii="Arial" w:hAnsi="Arial" w:cs="Arial"/>
          <w:color w:val="000000"/>
          <w:sz w:val="20"/>
          <w:szCs w:val="24"/>
        </w:rPr>
      </w:pPr>
    </w:p>
    <w:p w:rsidR="005A7F28" w:rsidRPr="002270B8" w:rsidRDefault="005A7F28" w:rsidP="005A7F28">
      <w:pPr>
        <w:rPr>
          <w:color w:val="000000"/>
        </w:rPr>
      </w:pPr>
    </w:p>
    <w:p w:rsidR="005A7F28" w:rsidRPr="002270B8" w:rsidRDefault="005A7F28" w:rsidP="005A7F28">
      <w:pPr>
        <w:rPr>
          <w:color w:val="000000"/>
        </w:rPr>
      </w:pPr>
    </w:p>
    <w:p w:rsidR="005A7F28" w:rsidRPr="002270B8" w:rsidRDefault="005A7F28" w:rsidP="005A7F28">
      <w:pPr>
        <w:rPr>
          <w:color w:val="000000"/>
        </w:rPr>
      </w:pPr>
    </w:p>
    <w:p w:rsidR="005A7F28" w:rsidRPr="002270B8" w:rsidRDefault="005A7F28" w:rsidP="005A7F28">
      <w:pPr>
        <w:rPr>
          <w:color w:val="000000"/>
        </w:rPr>
      </w:pPr>
    </w:p>
    <w:p w:rsidR="005A7F28" w:rsidRPr="002270B8" w:rsidRDefault="005A7F28" w:rsidP="005A7F28">
      <w:pPr>
        <w:rPr>
          <w:color w:val="000000"/>
        </w:rPr>
      </w:pPr>
    </w:p>
    <w:p w:rsidR="005A7F28" w:rsidRPr="002270B8" w:rsidRDefault="005A7F28" w:rsidP="005A7F28">
      <w:pPr>
        <w:rPr>
          <w:color w:val="000000"/>
        </w:rPr>
      </w:pPr>
    </w:p>
    <w:p w:rsidR="005A7F28" w:rsidRPr="002270B8" w:rsidRDefault="005A7F28" w:rsidP="005A7F28">
      <w:pPr>
        <w:rPr>
          <w:color w:val="000000"/>
        </w:rPr>
      </w:pPr>
    </w:p>
    <w:p w:rsidR="005A7F28" w:rsidRPr="002270B8" w:rsidRDefault="005A7F28" w:rsidP="005A7F28">
      <w:pPr>
        <w:rPr>
          <w:color w:val="000000"/>
        </w:rPr>
      </w:pPr>
    </w:p>
    <w:p w:rsidR="005A7F28" w:rsidRPr="002270B8" w:rsidRDefault="005A7F28" w:rsidP="005A7F28">
      <w:pPr>
        <w:rPr>
          <w:color w:val="000000"/>
        </w:rPr>
      </w:pPr>
    </w:p>
    <w:p w:rsidR="005A7F28" w:rsidRPr="002270B8" w:rsidRDefault="005A7F28" w:rsidP="005A7F28">
      <w:pPr>
        <w:rPr>
          <w:color w:val="000000"/>
        </w:rPr>
      </w:pPr>
    </w:p>
    <w:p w:rsidR="005A7F28" w:rsidRDefault="005A7F28" w:rsidP="005A7F28">
      <w:pPr>
        <w:rPr>
          <w:color w:val="000000"/>
        </w:rPr>
      </w:pPr>
    </w:p>
    <w:p w:rsidR="005A7F28" w:rsidRDefault="005A7F28" w:rsidP="005A7F28">
      <w:pPr>
        <w:rPr>
          <w:color w:val="000000"/>
        </w:rPr>
      </w:pPr>
    </w:p>
    <w:p w:rsidR="005A7F28" w:rsidRPr="002270B8" w:rsidRDefault="005A7F28" w:rsidP="005A7F28">
      <w:pPr>
        <w:rPr>
          <w:color w:val="000000"/>
        </w:rPr>
      </w:pPr>
    </w:p>
    <w:p w:rsidR="005A7F28" w:rsidRPr="002270B8" w:rsidRDefault="005A7F28" w:rsidP="005A7F28">
      <w:pPr>
        <w:pStyle w:val="1"/>
        <w:jc w:val="center"/>
        <w:rPr>
          <w:rFonts w:ascii="Arial" w:hAnsi="Arial" w:cs="Arial"/>
          <w:color w:val="000000"/>
          <w:sz w:val="24"/>
          <w:szCs w:val="24"/>
        </w:rPr>
      </w:pPr>
      <w:r w:rsidRPr="002270B8">
        <w:rPr>
          <w:rFonts w:ascii="Arial" w:hAnsi="Arial" w:cs="Arial"/>
          <w:color w:val="000000"/>
          <w:sz w:val="24"/>
          <w:szCs w:val="24"/>
        </w:rPr>
        <w:t>с. Хохорск</w:t>
      </w:r>
    </w:p>
    <w:p w:rsidR="005A7F28" w:rsidRPr="002270B8" w:rsidRDefault="005A7F28" w:rsidP="005A7F28">
      <w:pPr>
        <w:pStyle w:val="1"/>
        <w:jc w:val="center"/>
        <w:rPr>
          <w:rFonts w:ascii="Arial" w:hAnsi="Arial" w:cs="Arial"/>
          <w:color w:val="000000"/>
          <w:sz w:val="24"/>
          <w:szCs w:val="24"/>
        </w:rPr>
      </w:pPr>
      <w:r w:rsidRPr="002270B8">
        <w:rPr>
          <w:rFonts w:ascii="Arial" w:hAnsi="Arial" w:cs="Arial"/>
          <w:color w:val="000000"/>
          <w:sz w:val="24"/>
          <w:szCs w:val="24"/>
        </w:rPr>
        <w:t>2016 год</w:t>
      </w:r>
    </w:p>
    <w:p w:rsidR="005A7F28" w:rsidRDefault="005A7F28" w:rsidP="005A7F28">
      <w:pPr>
        <w:pStyle w:val="ab"/>
        <w:spacing w:after="150"/>
        <w:rPr>
          <w:rFonts w:ascii="Arial" w:hAnsi="Arial" w:cs="Arial"/>
          <w:b/>
          <w:bCs/>
          <w:color w:val="000000"/>
          <w:sz w:val="28"/>
          <w:szCs w:val="28"/>
        </w:rPr>
      </w:pPr>
    </w:p>
    <w:p w:rsidR="005A7F28" w:rsidRPr="002270B8" w:rsidRDefault="005A7F28" w:rsidP="005A7F28">
      <w:pPr>
        <w:pStyle w:val="ab"/>
        <w:spacing w:after="150"/>
        <w:rPr>
          <w:rFonts w:ascii="Arial" w:hAnsi="Arial" w:cs="Arial"/>
          <w:b/>
          <w:bCs/>
          <w:color w:val="000000"/>
          <w:sz w:val="28"/>
          <w:szCs w:val="28"/>
        </w:rPr>
      </w:pPr>
    </w:p>
    <w:p w:rsidR="005A7F28" w:rsidRPr="002270B8" w:rsidRDefault="005A7F28" w:rsidP="005A7F28">
      <w:pPr>
        <w:pStyle w:val="ab"/>
        <w:spacing w:after="150"/>
        <w:jc w:val="center"/>
        <w:rPr>
          <w:rFonts w:ascii="Arial" w:hAnsi="Arial" w:cs="Arial"/>
          <w:b/>
          <w:bCs/>
          <w:color w:val="000000"/>
          <w:sz w:val="28"/>
          <w:szCs w:val="28"/>
        </w:rPr>
      </w:pPr>
      <w:r w:rsidRPr="002270B8">
        <w:rPr>
          <w:rFonts w:ascii="Arial" w:hAnsi="Arial" w:cs="Arial"/>
          <w:b/>
          <w:bCs/>
          <w:color w:val="000000"/>
          <w:sz w:val="28"/>
          <w:szCs w:val="28"/>
        </w:rPr>
        <w:t>СОДЕРЖАНИЕ</w:t>
      </w:r>
    </w:p>
    <w:p w:rsidR="005A7F28" w:rsidRPr="002270B8" w:rsidRDefault="005A7F28" w:rsidP="005A7F28">
      <w:pPr>
        <w:pStyle w:val="ab"/>
        <w:spacing w:after="150"/>
        <w:rPr>
          <w:rFonts w:ascii="Arial" w:hAnsi="Arial" w:cs="Arial"/>
          <w:b/>
          <w:bCs/>
          <w:color w:val="000000"/>
          <w:sz w:val="28"/>
          <w:szCs w:val="28"/>
        </w:rPr>
      </w:pPr>
      <w:r w:rsidRPr="002270B8">
        <w:rPr>
          <w:rFonts w:ascii="Arial" w:hAnsi="Arial" w:cs="Arial"/>
          <w:b/>
          <w:bCs/>
          <w:color w:val="000000"/>
          <w:sz w:val="28"/>
          <w:szCs w:val="28"/>
        </w:rPr>
        <w:t xml:space="preserve">Введение </w:t>
      </w:r>
    </w:p>
    <w:p w:rsidR="005A7F28" w:rsidRPr="002270B8" w:rsidRDefault="005A7F28" w:rsidP="005A7F28">
      <w:pPr>
        <w:pStyle w:val="ab"/>
        <w:spacing w:after="150"/>
        <w:rPr>
          <w:rFonts w:ascii="Arial" w:hAnsi="Arial" w:cs="Arial"/>
          <w:color w:val="000000"/>
          <w:sz w:val="28"/>
          <w:szCs w:val="28"/>
        </w:rPr>
      </w:pPr>
      <w:r w:rsidRPr="002270B8">
        <w:rPr>
          <w:rFonts w:ascii="Arial" w:hAnsi="Arial" w:cs="Arial"/>
          <w:color w:val="000000"/>
        </w:rPr>
        <w:t xml:space="preserve">1. </w:t>
      </w:r>
      <w:r w:rsidRPr="002270B8">
        <w:rPr>
          <w:rFonts w:ascii="Arial" w:hAnsi="Arial" w:cs="Arial"/>
          <w:b/>
          <w:color w:val="000000"/>
        </w:rPr>
        <w:t>ПАСПОРТ ПРОГРАММЫ</w:t>
      </w:r>
    </w:p>
    <w:p w:rsidR="005A7F28" w:rsidRPr="002270B8" w:rsidRDefault="005A7F28" w:rsidP="005A7F28">
      <w:pPr>
        <w:pStyle w:val="ab"/>
        <w:spacing w:after="150"/>
        <w:rPr>
          <w:rFonts w:ascii="Arial" w:hAnsi="Arial" w:cs="Arial"/>
          <w:color w:val="000000"/>
          <w:szCs w:val="28"/>
        </w:rPr>
      </w:pPr>
      <w:r w:rsidRPr="002270B8">
        <w:rPr>
          <w:rFonts w:ascii="Arial" w:hAnsi="Arial" w:cs="Arial"/>
          <w:color w:val="000000"/>
          <w:szCs w:val="28"/>
        </w:rPr>
        <w:t xml:space="preserve">2. Характеристика существующего состояния транспортной инфраструктуры  Муниципального образования «Хохорск»  </w:t>
      </w:r>
    </w:p>
    <w:p w:rsidR="005A7F28" w:rsidRPr="002270B8" w:rsidRDefault="005A7F28" w:rsidP="005A7F28">
      <w:pPr>
        <w:pStyle w:val="ab"/>
        <w:spacing w:after="150"/>
        <w:rPr>
          <w:rFonts w:ascii="Arial" w:hAnsi="Arial" w:cs="Arial"/>
          <w:color w:val="000000"/>
          <w:szCs w:val="28"/>
        </w:rPr>
      </w:pPr>
      <w:r w:rsidRPr="002270B8">
        <w:rPr>
          <w:rFonts w:ascii="Arial" w:hAnsi="Arial" w:cs="Arial"/>
          <w:color w:val="000000"/>
          <w:szCs w:val="28"/>
        </w:rPr>
        <w:t>3. прогноз транспортного спроса, изменения объемов и характера передвижения населения и перевозов грузов  на территории</w:t>
      </w:r>
    </w:p>
    <w:p w:rsidR="005A7F28" w:rsidRPr="002270B8" w:rsidRDefault="005A7F28" w:rsidP="005A7F28">
      <w:pPr>
        <w:pStyle w:val="ab"/>
        <w:spacing w:after="150"/>
        <w:rPr>
          <w:rFonts w:ascii="Arial" w:hAnsi="Arial" w:cs="Arial"/>
          <w:color w:val="000000"/>
          <w:szCs w:val="28"/>
        </w:rPr>
      </w:pPr>
      <w:r w:rsidRPr="002270B8">
        <w:rPr>
          <w:rFonts w:ascii="Arial" w:hAnsi="Arial" w:cs="Arial"/>
          <w:color w:val="000000"/>
          <w:szCs w:val="28"/>
        </w:rPr>
        <w:lastRenderedPageBreak/>
        <w:t>4. Принципиальные варианты развития и оценка по целевым показателям развития транспортной инфраструктуры</w:t>
      </w:r>
    </w:p>
    <w:p w:rsidR="005A7F28" w:rsidRPr="002270B8" w:rsidRDefault="005A7F28" w:rsidP="005A7F28">
      <w:pPr>
        <w:pStyle w:val="ab"/>
        <w:spacing w:after="150"/>
        <w:rPr>
          <w:rFonts w:ascii="Arial" w:hAnsi="Arial" w:cs="Arial"/>
          <w:color w:val="000000"/>
          <w:szCs w:val="28"/>
        </w:rPr>
      </w:pPr>
      <w:r w:rsidRPr="002270B8">
        <w:rPr>
          <w:rFonts w:ascii="Arial" w:hAnsi="Arial" w:cs="Arial"/>
          <w:color w:val="000000"/>
          <w:szCs w:val="28"/>
        </w:rPr>
        <w:t>5. Перечень и очередность реализации  мероприятий по развитию транспортной инфраструктуры поселения</w:t>
      </w:r>
    </w:p>
    <w:p w:rsidR="005A7F28" w:rsidRPr="002270B8" w:rsidRDefault="005A7F28" w:rsidP="005A7F28">
      <w:pPr>
        <w:pStyle w:val="ab"/>
        <w:spacing w:after="150"/>
        <w:rPr>
          <w:rFonts w:ascii="Arial" w:hAnsi="Arial" w:cs="Arial"/>
          <w:color w:val="000000"/>
          <w:szCs w:val="28"/>
        </w:rPr>
      </w:pPr>
      <w:r w:rsidRPr="002270B8">
        <w:rPr>
          <w:rFonts w:ascii="Arial" w:hAnsi="Arial" w:cs="Arial"/>
          <w:color w:val="000000"/>
          <w:szCs w:val="28"/>
        </w:rPr>
        <w:t xml:space="preserve">6. Оценка объемов и источников финансирования мероприятий развития транспортной инфраструктуры поселения </w:t>
      </w:r>
    </w:p>
    <w:p w:rsidR="005A7F28" w:rsidRPr="002270B8" w:rsidRDefault="005A7F28" w:rsidP="005A7F28">
      <w:pPr>
        <w:pStyle w:val="ab"/>
        <w:spacing w:after="150"/>
        <w:rPr>
          <w:rFonts w:ascii="Arial" w:hAnsi="Arial" w:cs="Arial"/>
          <w:color w:val="000000"/>
          <w:szCs w:val="28"/>
        </w:rPr>
      </w:pPr>
      <w:r w:rsidRPr="002270B8">
        <w:rPr>
          <w:rFonts w:ascii="Arial" w:hAnsi="Arial" w:cs="Arial"/>
          <w:color w:val="000000"/>
          <w:szCs w:val="28"/>
        </w:rPr>
        <w:t>7. Оценка эффективности мероприятий  развития транспортной инфраструктуры</w:t>
      </w:r>
    </w:p>
    <w:p w:rsidR="005A7F28" w:rsidRPr="002270B8" w:rsidRDefault="005A7F28" w:rsidP="005A7F28">
      <w:pPr>
        <w:pStyle w:val="ab"/>
        <w:spacing w:after="150"/>
        <w:jc w:val="both"/>
        <w:rPr>
          <w:rFonts w:ascii="Arial" w:hAnsi="Arial" w:cs="Arial"/>
          <w:color w:val="000000"/>
          <w:szCs w:val="28"/>
        </w:rPr>
      </w:pPr>
      <w:r w:rsidRPr="002270B8">
        <w:rPr>
          <w:rFonts w:ascii="Arial" w:hAnsi="Arial" w:cs="Arial"/>
          <w:color w:val="000000"/>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5A7F28" w:rsidRPr="002270B8" w:rsidRDefault="005A7F28" w:rsidP="005A7F28">
      <w:pPr>
        <w:pStyle w:val="ab"/>
        <w:spacing w:after="150"/>
        <w:rPr>
          <w:rFonts w:ascii="Arial" w:hAnsi="Arial" w:cs="Arial"/>
          <w:color w:val="000000"/>
          <w:szCs w:val="28"/>
        </w:rPr>
      </w:pPr>
    </w:p>
    <w:p w:rsidR="005A7F28" w:rsidRPr="002270B8" w:rsidRDefault="005A7F28" w:rsidP="005A7F28">
      <w:pPr>
        <w:pStyle w:val="ab"/>
        <w:spacing w:after="150"/>
        <w:rPr>
          <w:rFonts w:ascii="Arial" w:hAnsi="Arial" w:cs="Arial"/>
          <w:b/>
          <w:bCs/>
          <w:color w:val="000000"/>
          <w:szCs w:val="28"/>
        </w:rPr>
      </w:pPr>
    </w:p>
    <w:p w:rsidR="005A7F28" w:rsidRPr="002270B8" w:rsidRDefault="005A7F28" w:rsidP="005A7F28">
      <w:pPr>
        <w:pStyle w:val="ab"/>
        <w:spacing w:after="150"/>
        <w:rPr>
          <w:rFonts w:ascii="Arial" w:hAnsi="Arial" w:cs="Arial"/>
          <w:b/>
          <w:bCs/>
          <w:color w:val="000000"/>
          <w:szCs w:val="28"/>
        </w:rPr>
      </w:pPr>
    </w:p>
    <w:p w:rsidR="005A7F28" w:rsidRPr="002270B8" w:rsidRDefault="005A7F28" w:rsidP="005A7F28">
      <w:pPr>
        <w:pStyle w:val="ab"/>
        <w:spacing w:after="150"/>
        <w:rPr>
          <w:rFonts w:ascii="Arial" w:hAnsi="Arial" w:cs="Arial"/>
          <w:b/>
          <w:bCs/>
          <w:color w:val="000000"/>
          <w:sz w:val="28"/>
          <w:szCs w:val="28"/>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Default="005A7F28" w:rsidP="005A7F28">
      <w:pPr>
        <w:pStyle w:val="ab"/>
        <w:spacing w:after="150"/>
        <w:rPr>
          <w:rFonts w:ascii="Arial" w:hAnsi="Arial" w:cs="Arial"/>
          <w:b/>
          <w:bCs/>
          <w:color w:val="000000"/>
          <w:sz w:val="20"/>
          <w:szCs w:val="20"/>
        </w:rPr>
      </w:pPr>
    </w:p>
    <w:p w:rsidR="005A7F2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b/>
          <w:bCs/>
          <w:color w:val="000000"/>
          <w:sz w:val="20"/>
          <w:szCs w:val="20"/>
        </w:rPr>
      </w:pPr>
    </w:p>
    <w:p w:rsidR="005A7F28" w:rsidRPr="002270B8" w:rsidRDefault="005A7F28" w:rsidP="005A7F28">
      <w:pPr>
        <w:pStyle w:val="ab"/>
        <w:spacing w:after="150"/>
        <w:rPr>
          <w:rFonts w:ascii="Arial" w:hAnsi="Arial" w:cs="Arial"/>
          <w:color w:val="000000"/>
          <w:szCs w:val="20"/>
        </w:rPr>
      </w:pPr>
      <w:r w:rsidRPr="002270B8">
        <w:rPr>
          <w:rFonts w:ascii="Arial" w:hAnsi="Arial" w:cs="Arial"/>
          <w:b/>
          <w:bCs/>
          <w:color w:val="000000"/>
          <w:szCs w:val="20"/>
        </w:rPr>
        <w:t>ВВЕДЕНИЕ</w:t>
      </w:r>
    </w:p>
    <w:p w:rsidR="005A7F28" w:rsidRPr="002270B8" w:rsidRDefault="005A7F28" w:rsidP="005A7F28">
      <w:pPr>
        <w:pStyle w:val="ab"/>
        <w:spacing w:after="150"/>
        <w:ind w:firstLine="708"/>
        <w:jc w:val="both"/>
        <w:rPr>
          <w:rFonts w:ascii="Arial" w:hAnsi="Arial" w:cs="Arial"/>
          <w:color w:val="000000"/>
          <w:szCs w:val="28"/>
        </w:rPr>
      </w:pPr>
      <w:r w:rsidRPr="002270B8">
        <w:rPr>
          <w:rFonts w:ascii="Arial" w:hAnsi="Arial" w:cs="Arial"/>
          <w:color w:val="000000"/>
          <w:szCs w:val="28"/>
        </w:rPr>
        <w:t>Программа «Комплексное развитие транспортной инфраструктуры муниципального образования «Хохорск»  на  2016 - 2020 годы с перспективой до 2032 года» разработана на основании следующих документов;</w:t>
      </w:r>
    </w:p>
    <w:p w:rsidR="005A7F28" w:rsidRPr="002270B8" w:rsidRDefault="005A7F28" w:rsidP="005A7F28">
      <w:pPr>
        <w:pStyle w:val="ab"/>
        <w:spacing w:after="150"/>
        <w:jc w:val="both"/>
        <w:rPr>
          <w:rFonts w:ascii="Arial" w:hAnsi="Arial" w:cs="Arial"/>
          <w:color w:val="000000"/>
          <w:szCs w:val="28"/>
        </w:rPr>
      </w:pPr>
      <w:r w:rsidRPr="002270B8">
        <w:rPr>
          <w:rFonts w:ascii="Arial" w:hAnsi="Arial" w:cs="Arial"/>
          <w:color w:val="000000"/>
          <w:szCs w:val="28"/>
        </w:rPr>
        <w:lastRenderedPageBreak/>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5A7F28" w:rsidRPr="002270B8" w:rsidRDefault="005A7F28" w:rsidP="005A7F28">
      <w:pPr>
        <w:pStyle w:val="ab"/>
        <w:spacing w:after="150"/>
        <w:jc w:val="both"/>
        <w:rPr>
          <w:rFonts w:ascii="Arial" w:hAnsi="Arial" w:cs="Arial"/>
          <w:color w:val="000000"/>
          <w:szCs w:val="28"/>
        </w:rPr>
      </w:pPr>
      <w:r w:rsidRPr="002270B8">
        <w:rPr>
          <w:rFonts w:ascii="Arial" w:hAnsi="Arial" w:cs="Arial"/>
          <w:color w:val="000000"/>
          <w:szCs w:val="28"/>
        </w:rPr>
        <w:t>- Федеральный закон от 06 октября 2003 года № 131-ФЗ «Об общих принципах организации местного самоуправления В Российской Федерации»;</w:t>
      </w:r>
    </w:p>
    <w:p w:rsidR="005A7F28" w:rsidRPr="002270B8" w:rsidRDefault="005A7F28" w:rsidP="005A7F28">
      <w:pPr>
        <w:pStyle w:val="ab"/>
        <w:spacing w:after="150"/>
        <w:jc w:val="both"/>
        <w:rPr>
          <w:rFonts w:ascii="Arial" w:hAnsi="Arial" w:cs="Arial"/>
          <w:color w:val="000000"/>
          <w:szCs w:val="28"/>
        </w:rPr>
      </w:pPr>
      <w:r w:rsidRPr="002270B8">
        <w:rPr>
          <w:rFonts w:ascii="Arial" w:hAnsi="Arial" w:cs="Arial"/>
          <w:color w:val="000000"/>
          <w:szCs w:val="28"/>
        </w:rPr>
        <w:t>-  Постановление Правительства Российской Федерации от 25 декабря 2015 г. № 1440 «Об утверждении требований к программам комплексного развития транспортной инфраструктуры поселений, городских округов».</w:t>
      </w:r>
    </w:p>
    <w:p w:rsidR="005A7F28" w:rsidRPr="002270B8" w:rsidRDefault="005A7F28" w:rsidP="005A7F28">
      <w:pPr>
        <w:shd w:val="clear" w:color="auto" w:fill="FFFFFF"/>
        <w:spacing w:line="240" w:lineRule="auto"/>
        <w:ind w:firstLine="567"/>
        <w:jc w:val="both"/>
        <w:rPr>
          <w:rFonts w:ascii="Arial" w:hAnsi="Arial" w:cs="Arial"/>
          <w:color w:val="000000"/>
          <w:sz w:val="24"/>
          <w:szCs w:val="28"/>
        </w:rPr>
      </w:pPr>
      <w:r w:rsidRPr="002270B8">
        <w:rPr>
          <w:rFonts w:ascii="Arial" w:hAnsi="Arial" w:cs="Arial"/>
          <w:color w:val="000000"/>
          <w:sz w:val="24"/>
          <w:szCs w:val="28"/>
        </w:rPr>
        <w:t xml:space="preserve"> Программа определяет основные направления развития транспортной инфраструктуры муниципального образования «Хохорск», в том числе, социально - экономического и градостроительного,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5A7F28" w:rsidRPr="002270B8" w:rsidRDefault="005A7F28" w:rsidP="005A7F28">
      <w:pPr>
        <w:shd w:val="clear" w:color="auto" w:fill="FFFFFF"/>
        <w:spacing w:line="240" w:lineRule="auto"/>
        <w:ind w:firstLine="567"/>
        <w:jc w:val="both"/>
        <w:rPr>
          <w:rFonts w:ascii="Arial" w:hAnsi="Arial" w:cs="Arial"/>
          <w:color w:val="000000"/>
          <w:sz w:val="24"/>
          <w:szCs w:val="28"/>
        </w:rPr>
      </w:pPr>
      <w:r w:rsidRPr="002270B8">
        <w:rPr>
          <w:rFonts w:ascii="Arial" w:hAnsi="Arial" w:cs="Arial"/>
          <w:color w:val="000000"/>
          <w:sz w:val="24"/>
          <w:szCs w:val="28"/>
        </w:rPr>
        <w:t>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w:t>
      </w:r>
    </w:p>
    <w:p w:rsidR="005A7F28" w:rsidRPr="002270B8" w:rsidRDefault="005A7F28" w:rsidP="005A7F28">
      <w:pPr>
        <w:shd w:val="clear" w:color="auto" w:fill="FFFFFF"/>
        <w:spacing w:after="0" w:line="240" w:lineRule="auto"/>
        <w:ind w:firstLine="567"/>
        <w:jc w:val="both"/>
        <w:rPr>
          <w:rFonts w:ascii="Arial" w:hAnsi="Arial" w:cs="Arial"/>
          <w:color w:val="000000"/>
          <w:sz w:val="24"/>
          <w:szCs w:val="28"/>
        </w:rPr>
      </w:pPr>
      <w:r w:rsidRPr="002270B8">
        <w:rPr>
          <w:rFonts w:ascii="Arial" w:hAnsi="Arial" w:cs="Arial"/>
          <w:bCs/>
          <w:color w:val="000000"/>
          <w:sz w:val="24"/>
          <w:szCs w:val="28"/>
        </w:rPr>
        <w:t xml:space="preserve">Цели и задачи </w:t>
      </w:r>
      <w:r w:rsidRPr="002270B8">
        <w:rPr>
          <w:rFonts w:ascii="Arial" w:hAnsi="Arial" w:cs="Arial"/>
          <w:color w:val="000000"/>
          <w:sz w:val="24"/>
          <w:szCs w:val="28"/>
        </w:rPr>
        <w:t xml:space="preserve"> программы: </w:t>
      </w:r>
    </w:p>
    <w:p w:rsidR="005A7F28" w:rsidRPr="002270B8" w:rsidRDefault="005A7F28" w:rsidP="005A7F28">
      <w:pPr>
        <w:shd w:val="clear" w:color="auto" w:fill="FFFFFF"/>
        <w:spacing w:after="0" w:line="240" w:lineRule="auto"/>
        <w:ind w:firstLine="567"/>
        <w:jc w:val="both"/>
        <w:rPr>
          <w:rFonts w:ascii="Arial" w:hAnsi="Arial" w:cs="Arial"/>
          <w:bCs/>
          <w:color w:val="000000"/>
          <w:sz w:val="24"/>
          <w:szCs w:val="28"/>
        </w:rPr>
      </w:pPr>
      <w:r w:rsidRPr="002270B8">
        <w:rPr>
          <w:rFonts w:ascii="Arial" w:hAnsi="Arial" w:cs="Arial"/>
          <w:color w:val="000000"/>
          <w:sz w:val="24"/>
          <w:szCs w:val="28"/>
        </w:rPr>
        <w:t xml:space="preserve">-обеспечить </w:t>
      </w:r>
      <w:r w:rsidRPr="002270B8">
        <w:rPr>
          <w:rFonts w:ascii="Arial" w:hAnsi="Arial" w:cs="Arial"/>
          <w:bCs/>
          <w:color w:val="000000"/>
          <w:sz w:val="24"/>
          <w:szCs w:val="28"/>
        </w:rPr>
        <w:t xml:space="preserve"> развитие транспортной инфраструктуры поселения, сбалансированной и скоординированной для качественного,  эффективного и доступного транспортного обслуживания населения,  юридических лиц и индивидуальных предпринимателей,  осуществляющих экономическую деятельность на территории поселения; </w:t>
      </w:r>
    </w:p>
    <w:p w:rsidR="005A7F28" w:rsidRPr="002270B8" w:rsidRDefault="005A7F28" w:rsidP="005A7F28">
      <w:pPr>
        <w:shd w:val="clear" w:color="auto" w:fill="FFFFFF"/>
        <w:spacing w:after="0" w:line="240" w:lineRule="auto"/>
        <w:ind w:firstLine="567"/>
        <w:jc w:val="both"/>
        <w:rPr>
          <w:rFonts w:ascii="Arial" w:hAnsi="Arial" w:cs="Arial"/>
          <w:bCs/>
          <w:color w:val="000000"/>
          <w:sz w:val="24"/>
          <w:szCs w:val="28"/>
        </w:rPr>
      </w:pPr>
      <w:r w:rsidRPr="002270B8">
        <w:rPr>
          <w:rFonts w:ascii="Arial" w:hAnsi="Arial" w:cs="Arial"/>
          <w:bCs/>
          <w:color w:val="000000"/>
          <w:sz w:val="24"/>
          <w:szCs w:val="28"/>
        </w:rPr>
        <w:t xml:space="preserve">- создать условия для обеспечения безопасности и здоровья участников дорожного движения,  пешеходного и велосипедного передвижения населения. </w:t>
      </w:r>
    </w:p>
    <w:p w:rsidR="005A7F28" w:rsidRPr="002270B8" w:rsidRDefault="005A7F28" w:rsidP="005A7F28">
      <w:pPr>
        <w:shd w:val="clear" w:color="auto" w:fill="FFFFFF"/>
        <w:spacing w:line="240" w:lineRule="auto"/>
        <w:ind w:firstLine="567"/>
        <w:jc w:val="right"/>
        <w:rPr>
          <w:rFonts w:ascii="Arial" w:hAnsi="Arial" w:cs="Arial"/>
          <w:bCs/>
          <w:color w:val="000000"/>
          <w:szCs w:val="28"/>
        </w:rPr>
      </w:pPr>
    </w:p>
    <w:p w:rsidR="005A7F28" w:rsidRPr="002270B8" w:rsidRDefault="005A7F28" w:rsidP="005A7F28">
      <w:pPr>
        <w:pStyle w:val="15"/>
        <w:numPr>
          <w:ilvl w:val="0"/>
          <w:numId w:val="17"/>
        </w:numPr>
        <w:rPr>
          <w:rFonts w:ascii="Courier New" w:hAnsi="Courier New" w:cs="Courier New"/>
          <w:color w:val="000000"/>
          <w:sz w:val="22"/>
        </w:rPr>
      </w:pPr>
      <w:r w:rsidRPr="002270B8">
        <w:rPr>
          <w:rFonts w:ascii="Courier New" w:hAnsi="Courier New" w:cs="Courier New"/>
          <w:color w:val="000000"/>
          <w:sz w:val="22"/>
        </w:rPr>
        <w:t>ПАСПОРТ ПРОГРАММЫ</w:t>
      </w:r>
    </w:p>
    <w:p w:rsidR="005A7F28" w:rsidRPr="002270B8" w:rsidRDefault="005A7F28" w:rsidP="005A7F28">
      <w:pPr>
        <w:pStyle w:val="15"/>
        <w:ind w:left="720"/>
        <w:rPr>
          <w:rFonts w:ascii="Courier New" w:hAnsi="Courier New" w:cs="Courier New"/>
          <w:color w:val="000000"/>
          <w:sz w:val="22"/>
        </w:rPr>
      </w:pPr>
    </w:p>
    <w:tbl>
      <w:tblPr>
        <w:tblW w:w="9340" w:type="dxa"/>
        <w:tblInd w:w="108" w:type="dxa"/>
        <w:tblLayout w:type="fixed"/>
        <w:tblLook w:val="04A0"/>
      </w:tblPr>
      <w:tblGrid>
        <w:gridCol w:w="4118"/>
        <w:gridCol w:w="5222"/>
      </w:tblGrid>
      <w:tr w:rsidR="005A7F28" w:rsidRPr="00FE3D7B" w:rsidTr="00A52DF4">
        <w:tc>
          <w:tcPr>
            <w:tcW w:w="4118" w:type="dxa"/>
            <w:tcBorders>
              <w:top w:val="single" w:sz="4" w:space="0" w:color="000000"/>
              <w:left w:val="single" w:sz="4" w:space="0" w:color="000000"/>
              <w:bottom w:val="single" w:sz="4" w:space="0" w:color="000000"/>
              <w:right w:val="nil"/>
            </w:tcBorders>
            <w:vAlign w:val="center"/>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
                <w:bCs/>
                <w:color w:val="000000"/>
                <w:lang w:eastAsia="ar-SA"/>
              </w:rPr>
            </w:pPr>
            <w:r w:rsidRPr="00FE3D7B">
              <w:rPr>
                <w:rFonts w:ascii="Courier New" w:hAnsi="Courier New" w:cs="Courier New"/>
                <w:b/>
                <w:bCs/>
                <w:color w:val="000000"/>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
                <w:color w:val="000000"/>
                <w:lang w:eastAsia="ar-SA"/>
              </w:rPr>
            </w:pPr>
            <w:r w:rsidRPr="00FE3D7B">
              <w:rPr>
                <w:rFonts w:ascii="Courier New" w:hAnsi="Courier New" w:cs="Courier New"/>
                <w:b/>
                <w:color w:val="000000"/>
              </w:rPr>
              <w:t>Программа « Комплексное развитие транспортной   инфраструктуры  Муниципального образования «Хохорск»  на 2016 – 2020 годы с перспективой до 2032года» (далее – Программа)</w:t>
            </w:r>
          </w:p>
        </w:tc>
      </w:tr>
      <w:tr w:rsidR="005A7F28" w:rsidRPr="00FE3D7B" w:rsidTr="00A52DF4">
        <w:tc>
          <w:tcPr>
            <w:tcW w:w="4118" w:type="dxa"/>
            <w:tcBorders>
              <w:top w:val="single" w:sz="4" w:space="0" w:color="000000"/>
              <w:left w:val="single" w:sz="4" w:space="0" w:color="000000"/>
              <w:bottom w:val="single" w:sz="4" w:space="0" w:color="000000"/>
              <w:right w:val="nil"/>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Cs/>
                <w:color w:val="000000"/>
                <w:lang w:eastAsia="ar-SA"/>
              </w:rPr>
            </w:pPr>
            <w:r w:rsidRPr="00FE3D7B">
              <w:rPr>
                <w:rFonts w:ascii="Courier New" w:hAnsi="Courier New" w:cs="Courier New"/>
                <w:bCs/>
                <w:color w:val="000000"/>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color w:val="000000"/>
                <w:lang w:eastAsia="ar-SA"/>
              </w:rPr>
            </w:pPr>
            <w:r w:rsidRPr="00FE3D7B">
              <w:rPr>
                <w:rFonts w:ascii="Courier New" w:hAnsi="Courier New" w:cs="Courier New"/>
                <w:color w:val="000000"/>
              </w:rPr>
              <w:t>Администрация  Муниципального образования «Хохорск» – администрация  сельского поселения</w:t>
            </w:r>
          </w:p>
        </w:tc>
      </w:tr>
      <w:tr w:rsidR="005A7F28" w:rsidRPr="00FE3D7B" w:rsidTr="00A52DF4">
        <w:tc>
          <w:tcPr>
            <w:tcW w:w="4118" w:type="dxa"/>
            <w:tcBorders>
              <w:top w:val="single" w:sz="4" w:space="0" w:color="000000"/>
              <w:left w:val="single" w:sz="4" w:space="0" w:color="000000"/>
              <w:bottom w:val="single" w:sz="4" w:space="0" w:color="000000"/>
              <w:right w:val="nil"/>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Cs/>
                <w:color w:val="000000"/>
                <w:lang w:eastAsia="ar-SA"/>
              </w:rPr>
            </w:pPr>
            <w:r w:rsidRPr="00FE3D7B">
              <w:rPr>
                <w:rFonts w:ascii="Courier New" w:hAnsi="Courier New" w:cs="Courier New"/>
                <w:bCs/>
                <w:color w:val="000000"/>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color w:val="000000"/>
                <w:lang w:eastAsia="ar-SA"/>
              </w:rPr>
            </w:pPr>
            <w:r w:rsidRPr="00FE3D7B">
              <w:rPr>
                <w:rFonts w:ascii="Courier New" w:hAnsi="Courier New" w:cs="Courier New"/>
                <w:color w:val="000000"/>
              </w:rPr>
              <w:t>Администрация  Муниципального образования «Хохорск» – администрация  сельского поселения</w:t>
            </w:r>
          </w:p>
        </w:tc>
      </w:tr>
      <w:tr w:rsidR="005A7F28" w:rsidRPr="00FE3D7B" w:rsidTr="00A52DF4">
        <w:tc>
          <w:tcPr>
            <w:tcW w:w="4118" w:type="dxa"/>
            <w:tcBorders>
              <w:top w:val="single" w:sz="4" w:space="0" w:color="000000"/>
              <w:left w:val="single" w:sz="4" w:space="0" w:color="000000"/>
              <w:bottom w:val="single" w:sz="4" w:space="0" w:color="000000"/>
              <w:right w:val="nil"/>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Cs/>
                <w:color w:val="000000"/>
                <w:lang w:eastAsia="ar-SA"/>
              </w:rPr>
            </w:pPr>
            <w:r w:rsidRPr="00FE3D7B">
              <w:rPr>
                <w:rFonts w:ascii="Courier New" w:hAnsi="Courier New" w:cs="Courier New"/>
                <w:bCs/>
                <w:color w:val="000000"/>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color w:val="000000"/>
                <w:lang w:eastAsia="ar-SA"/>
              </w:rPr>
            </w:pPr>
            <w:r w:rsidRPr="00FE3D7B">
              <w:rPr>
                <w:rFonts w:ascii="Courier New" w:hAnsi="Courier New" w:cs="Courier New"/>
                <w:color w:val="000000"/>
              </w:rPr>
              <w:t>Организации  транспортного обслуживания</w:t>
            </w:r>
          </w:p>
        </w:tc>
      </w:tr>
      <w:tr w:rsidR="005A7F28" w:rsidRPr="00FE3D7B" w:rsidTr="00A52DF4">
        <w:tc>
          <w:tcPr>
            <w:tcW w:w="4118" w:type="dxa"/>
            <w:tcBorders>
              <w:top w:val="single" w:sz="4" w:space="0" w:color="000000"/>
              <w:left w:val="single" w:sz="4" w:space="0" w:color="000000"/>
              <w:bottom w:val="single" w:sz="4" w:space="0" w:color="000000"/>
              <w:right w:val="nil"/>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Cs/>
                <w:color w:val="000000"/>
                <w:lang w:eastAsia="ar-SA"/>
              </w:rPr>
            </w:pPr>
            <w:r w:rsidRPr="00FE3D7B">
              <w:rPr>
                <w:rFonts w:ascii="Courier New" w:hAnsi="Courier New" w:cs="Courier New"/>
                <w:bCs/>
                <w:color w:val="000000"/>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A7F28" w:rsidRPr="00FE3D7B" w:rsidRDefault="005A7F28" w:rsidP="00A52DF4">
            <w:pPr>
              <w:widowControl w:val="0"/>
              <w:suppressAutoHyphens/>
              <w:autoSpaceDE w:val="0"/>
              <w:snapToGrid w:val="0"/>
              <w:spacing w:line="240" w:lineRule="auto"/>
              <w:rPr>
                <w:rFonts w:ascii="Courier New" w:hAnsi="Courier New" w:cs="Courier New"/>
                <w:bCs/>
                <w:color w:val="000000"/>
                <w:lang w:eastAsia="ar-SA"/>
              </w:rPr>
            </w:pPr>
            <w:r w:rsidRPr="00FE3D7B">
              <w:rPr>
                <w:rFonts w:ascii="Courier New" w:hAnsi="Courier New" w:cs="Courier New"/>
                <w:bCs/>
                <w:color w:val="000000"/>
              </w:rPr>
              <w:t xml:space="preserve">Сбалансированное и скоординированное развитие транспортной инфраструктуры с иными сферами жизнедеятельности </w:t>
            </w:r>
            <w:r w:rsidRPr="00FE3D7B">
              <w:rPr>
                <w:rFonts w:ascii="Courier New" w:hAnsi="Courier New" w:cs="Courier New"/>
                <w:bCs/>
                <w:color w:val="000000"/>
              </w:rPr>
              <w:lastRenderedPageBreak/>
              <w:t>поселения.</w:t>
            </w:r>
          </w:p>
        </w:tc>
      </w:tr>
      <w:tr w:rsidR="005A7F28" w:rsidRPr="00FE3D7B" w:rsidTr="00A52DF4">
        <w:tc>
          <w:tcPr>
            <w:tcW w:w="4118" w:type="dxa"/>
            <w:tcBorders>
              <w:top w:val="single" w:sz="4" w:space="0" w:color="000000"/>
              <w:left w:val="single" w:sz="4" w:space="0" w:color="000000"/>
              <w:bottom w:val="single" w:sz="4" w:space="0" w:color="000000"/>
              <w:right w:val="nil"/>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Cs/>
                <w:color w:val="000000"/>
                <w:lang w:eastAsia="ar-SA"/>
              </w:rPr>
            </w:pPr>
            <w:r w:rsidRPr="00FE3D7B">
              <w:rPr>
                <w:rFonts w:ascii="Courier New" w:hAnsi="Courier New" w:cs="Courier New"/>
                <w:bCs/>
                <w:color w:val="000000"/>
              </w:rPr>
              <w:lastRenderedPageBreak/>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5A7F28" w:rsidRPr="00FE3D7B" w:rsidRDefault="005A7F28" w:rsidP="00A52DF4">
            <w:pPr>
              <w:keepNext/>
              <w:snapToGrid w:val="0"/>
              <w:spacing w:line="240" w:lineRule="auto"/>
              <w:rPr>
                <w:rFonts w:ascii="Courier New" w:hAnsi="Courier New" w:cs="Courier New"/>
                <w:bCs/>
                <w:color w:val="000000"/>
                <w:lang w:eastAsia="ar-SA"/>
              </w:rPr>
            </w:pPr>
            <w:r w:rsidRPr="00FE3D7B">
              <w:rPr>
                <w:rFonts w:ascii="Courier New" w:hAnsi="Courier New" w:cs="Courier New"/>
                <w:bCs/>
                <w:color w:val="000000"/>
              </w:rPr>
              <w:t>Основными задачами Программы являются:</w:t>
            </w:r>
          </w:p>
          <w:p w:rsidR="005A7F28" w:rsidRPr="00FE3D7B" w:rsidRDefault="005A7F28" w:rsidP="00A52DF4">
            <w:pPr>
              <w:shd w:val="clear" w:color="auto" w:fill="FFFFFF"/>
              <w:spacing w:line="240" w:lineRule="auto"/>
              <w:jc w:val="both"/>
              <w:rPr>
                <w:rFonts w:ascii="Courier New" w:hAnsi="Courier New" w:cs="Courier New"/>
                <w:bCs/>
                <w:color w:val="000000"/>
              </w:rPr>
            </w:pPr>
            <w:r w:rsidRPr="00FE3D7B">
              <w:rPr>
                <w:rFonts w:ascii="Courier New" w:hAnsi="Courier New" w:cs="Courier New"/>
                <w:bCs/>
                <w:color w:val="000000"/>
              </w:rPr>
              <w:t>-формирование условий для социально- экономического развития поселения</w:t>
            </w:r>
          </w:p>
          <w:p w:rsidR="005A7F28" w:rsidRPr="00FE3D7B" w:rsidRDefault="005A7F28" w:rsidP="00A52DF4">
            <w:pPr>
              <w:shd w:val="clear" w:color="auto" w:fill="FFFFFF"/>
              <w:spacing w:after="0" w:line="240" w:lineRule="auto"/>
              <w:ind w:firstLine="27"/>
              <w:jc w:val="both"/>
              <w:rPr>
                <w:rFonts w:ascii="Courier New" w:hAnsi="Courier New" w:cs="Courier New"/>
                <w:bCs/>
                <w:color w:val="000000"/>
                <w:sz w:val="28"/>
                <w:szCs w:val="28"/>
              </w:rPr>
            </w:pPr>
            <w:r w:rsidRPr="00FE3D7B">
              <w:rPr>
                <w:rFonts w:ascii="Courier New" w:hAnsi="Courier New" w:cs="Courier New"/>
                <w:color w:val="000000"/>
              </w:rPr>
              <w:t xml:space="preserve">-обеспечение </w:t>
            </w:r>
            <w:r w:rsidRPr="00FE3D7B">
              <w:rPr>
                <w:rFonts w:ascii="Courier New" w:hAnsi="Courier New" w:cs="Courier New"/>
                <w:bCs/>
                <w:color w:val="000000"/>
              </w:rPr>
              <w:t xml:space="preserve"> развития транспортной инфраструктуры поселения, сбалансированной и скоординированной для качественного,  эффективного и доступного транспортного обслуживания населения,  юридических лиц и индивидуальных предпринимателей,  осуществляющих экономическую деятельность на территории поселения;</w:t>
            </w:r>
            <w:r w:rsidRPr="00FE3D7B">
              <w:rPr>
                <w:rFonts w:ascii="Courier New" w:hAnsi="Courier New" w:cs="Courier New"/>
                <w:bCs/>
                <w:color w:val="000000"/>
                <w:sz w:val="28"/>
                <w:szCs w:val="28"/>
              </w:rPr>
              <w:t xml:space="preserve"> </w:t>
            </w:r>
          </w:p>
          <w:p w:rsidR="005A7F28" w:rsidRPr="00FE3D7B" w:rsidRDefault="005A7F28" w:rsidP="00A52DF4">
            <w:pPr>
              <w:shd w:val="clear" w:color="auto" w:fill="FFFFFF"/>
              <w:spacing w:line="240" w:lineRule="auto"/>
              <w:jc w:val="both"/>
              <w:rPr>
                <w:rFonts w:ascii="Courier New" w:hAnsi="Courier New" w:cs="Courier New"/>
                <w:bCs/>
                <w:color w:val="000000"/>
              </w:rPr>
            </w:pPr>
            <w:r w:rsidRPr="00FE3D7B">
              <w:rPr>
                <w:rFonts w:ascii="Courier New" w:hAnsi="Courier New" w:cs="Courier New"/>
                <w:bCs/>
                <w:color w:val="000000"/>
              </w:rPr>
              <w:t>-  снижение негативного воздействия транспортной инфраструктуры на окружающую среду поселения.</w:t>
            </w:r>
          </w:p>
          <w:p w:rsidR="005A7F28" w:rsidRPr="00FE3D7B" w:rsidRDefault="005A7F28" w:rsidP="00A52DF4">
            <w:pPr>
              <w:shd w:val="clear" w:color="auto" w:fill="FFFFFF"/>
              <w:spacing w:line="240" w:lineRule="auto"/>
              <w:jc w:val="both"/>
              <w:rPr>
                <w:rFonts w:ascii="Courier New" w:hAnsi="Courier New" w:cs="Courier New"/>
                <w:bCs/>
                <w:color w:val="000000"/>
              </w:rPr>
            </w:pPr>
            <w:r w:rsidRPr="00FE3D7B">
              <w:rPr>
                <w:rFonts w:ascii="Courier New" w:hAnsi="Courier New" w:cs="Courier New"/>
                <w:bCs/>
                <w:color w:val="000000"/>
              </w:rPr>
              <w:t>-создание условий для обеспечения безопасности и здоровья участников дорожного движения,  пешеходного и велосипедного передвижения населения</w:t>
            </w:r>
          </w:p>
        </w:tc>
      </w:tr>
      <w:tr w:rsidR="005A7F28" w:rsidRPr="00FE3D7B" w:rsidTr="00A52DF4">
        <w:tc>
          <w:tcPr>
            <w:tcW w:w="4118" w:type="dxa"/>
            <w:tcBorders>
              <w:top w:val="single" w:sz="4" w:space="0" w:color="000000"/>
              <w:left w:val="single" w:sz="4" w:space="0" w:color="000000"/>
              <w:bottom w:val="single" w:sz="4" w:space="0" w:color="000000"/>
              <w:right w:val="nil"/>
            </w:tcBorders>
          </w:tcPr>
          <w:p w:rsidR="005A7F28" w:rsidRPr="00FE3D7B" w:rsidRDefault="005A7F28" w:rsidP="00A52DF4">
            <w:pPr>
              <w:keepNext/>
              <w:snapToGrid w:val="0"/>
              <w:spacing w:line="240" w:lineRule="auto"/>
              <w:jc w:val="center"/>
              <w:rPr>
                <w:rFonts w:ascii="Courier New" w:hAnsi="Courier New" w:cs="Courier New"/>
                <w:bCs/>
                <w:color w:val="000000"/>
                <w:lang w:eastAsia="ar-SA"/>
              </w:rPr>
            </w:pPr>
            <w:r w:rsidRPr="00FE3D7B">
              <w:rPr>
                <w:rFonts w:ascii="Courier New" w:hAnsi="Courier New" w:cs="Courier New"/>
                <w:bCs/>
                <w:color w:val="000000"/>
              </w:rPr>
              <w:t>Целевые показатели</w:t>
            </w:r>
          </w:p>
          <w:p w:rsidR="005A7F28" w:rsidRPr="00FE3D7B" w:rsidRDefault="005A7F28" w:rsidP="00A52DF4">
            <w:pPr>
              <w:widowControl w:val="0"/>
              <w:suppressAutoHyphens/>
              <w:autoSpaceDE w:val="0"/>
              <w:spacing w:line="240" w:lineRule="auto"/>
              <w:jc w:val="center"/>
              <w:rPr>
                <w:rFonts w:ascii="Courier New" w:hAnsi="Courier New" w:cs="Courier New"/>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5A7F28" w:rsidRPr="00FE3D7B" w:rsidRDefault="005A7F28" w:rsidP="00A52DF4">
            <w:pPr>
              <w:widowControl w:val="0"/>
              <w:suppressAutoHyphens/>
              <w:autoSpaceDE w:val="0"/>
              <w:spacing w:line="240" w:lineRule="auto"/>
              <w:rPr>
                <w:rFonts w:ascii="Courier New" w:hAnsi="Courier New" w:cs="Courier New"/>
                <w:color w:val="000000"/>
                <w:highlight w:val="red"/>
                <w:lang w:eastAsia="ar-SA"/>
              </w:rPr>
            </w:pPr>
            <w:r w:rsidRPr="00FE3D7B">
              <w:rPr>
                <w:rFonts w:ascii="Courier New" w:hAnsi="Courier New" w:cs="Courier New"/>
                <w:color w:val="000000"/>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транспортного обслуживания населения и субъектов экономической деятельности .</w:t>
            </w:r>
          </w:p>
        </w:tc>
      </w:tr>
      <w:tr w:rsidR="005A7F28" w:rsidRPr="00FE3D7B" w:rsidTr="00A52DF4">
        <w:tc>
          <w:tcPr>
            <w:tcW w:w="4118" w:type="dxa"/>
            <w:tcBorders>
              <w:top w:val="single" w:sz="4" w:space="0" w:color="000000"/>
              <w:left w:val="single" w:sz="4" w:space="0" w:color="000000"/>
              <w:bottom w:val="single" w:sz="4" w:space="0" w:color="000000"/>
              <w:right w:val="nil"/>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Cs/>
                <w:color w:val="000000"/>
                <w:lang w:eastAsia="ar-SA"/>
              </w:rPr>
            </w:pPr>
            <w:r w:rsidRPr="00FE3D7B">
              <w:rPr>
                <w:rFonts w:ascii="Courier New" w:hAnsi="Courier New" w:cs="Courier New"/>
                <w:bCs/>
                <w:color w:val="000000"/>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A7F28" w:rsidRPr="00FE3D7B" w:rsidRDefault="005A7F28" w:rsidP="00A52DF4">
            <w:pPr>
              <w:keepNext/>
              <w:widowControl w:val="0"/>
              <w:suppressAutoHyphens/>
              <w:autoSpaceDE w:val="0"/>
              <w:snapToGrid w:val="0"/>
              <w:spacing w:line="240" w:lineRule="auto"/>
              <w:jc w:val="both"/>
              <w:rPr>
                <w:rFonts w:ascii="Courier New" w:hAnsi="Courier New" w:cs="Courier New"/>
                <w:bCs/>
                <w:color w:val="000000"/>
                <w:lang w:eastAsia="ar-SA"/>
              </w:rPr>
            </w:pPr>
            <w:r w:rsidRPr="00FE3D7B">
              <w:rPr>
                <w:rFonts w:ascii="Courier New" w:hAnsi="Courier New" w:cs="Courier New"/>
                <w:bCs/>
                <w:color w:val="000000"/>
              </w:rPr>
              <w:t>Период реализации Программы с 2016  по 2032 годы.</w:t>
            </w:r>
          </w:p>
        </w:tc>
      </w:tr>
      <w:tr w:rsidR="005A7F28" w:rsidRPr="00FE3D7B" w:rsidTr="00A52DF4">
        <w:tc>
          <w:tcPr>
            <w:tcW w:w="4118" w:type="dxa"/>
            <w:tcBorders>
              <w:top w:val="single" w:sz="4" w:space="0" w:color="000000"/>
              <w:left w:val="single" w:sz="4" w:space="0" w:color="000000"/>
              <w:bottom w:val="single" w:sz="4" w:space="0" w:color="000000"/>
              <w:right w:val="nil"/>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Cs/>
                <w:color w:val="000000"/>
                <w:lang w:eastAsia="ar-SA"/>
              </w:rPr>
            </w:pPr>
            <w:r w:rsidRPr="00FE3D7B">
              <w:rPr>
                <w:rFonts w:ascii="Courier New" w:hAnsi="Courier New" w:cs="Courier New"/>
                <w:bCs/>
                <w:color w:val="000000"/>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A7F28" w:rsidRPr="00FE3D7B" w:rsidRDefault="005A7F28" w:rsidP="00A52DF4">
            <w:pPr>
              <w:pStyle w:val="ConsPlusCell"/>
              <w:widowControl/>
              <w:snapToGrid w:val="0"/>
              <w:rPr>
                <w:rFonts w:ascii="Courier New" w:hAnsi="Courier New" w:cs="Courier New"/>
                <w:color w:val="000000"/>
                <w:sz w:val="22"/>
                <w:szCs w:val="22"/>
              </w:rPr>
            </w:pPr>
            <w:r w:rsidRPr="00FE3D7B">
              <w:rPr>
                <w:rFonts w:ascii="Courier New" w:hAnsi="Courier New" w:cs="Courier New"/>
                <w:color w:val="000000"/>
                <w:sz w:val="22"/>
                <w:szCs w:val="22"/>
              </w:rPr>
              <w:t xml:space="preserve">Финансовое обеспечение мероприятий Программы осуществляется за счет  средств бюджета муниципального образования «Хохорск» в рамках муниципальных  программ </w:t>
            </w:r>
          </w:p>
          <w:p w:rsidR="005A7F28" w:rsidRPr="00FE3D7B" w:rsidRDefault="005A7F28" w:rsidP="00A52DF4">
            <w:pPr>
              <w:pStyle w:val="ConsPlusCell"/>
              <w:widowControl/>
              <w:rPr>
                <w:rFonts w:ascii="Courier New" w:hAnsi="Courier New" w:cs="Courier New"/>
                <w:color w:val="000000"/>
                <w:sz w:val="22"/>
                <w:szCs w:val="22"/>
              </w:rPr>
            </w:pPr>
            <w:r w:rsidRPr="00FE3D7B">
              <w:rPr>
                <w:rFonts w:ascii="Courier New" w:hAnsi="Courier New" w:cs="Courier New"/>
                <w:color w:val="000000"/>
                <w:sz w:val="22"/>
                <w:szCs w:val="22"/>
              </w:rPr>
              <w:t>Объем финансирования Программы составляет :</w:t>
            </w:r>
          </w:p>
          <w:p w:rsidR="005A7F28" w:rsidRPr="00FE3D7B" w:rsidRDefault="005A7F28" w:rsidP="00A52DF4">
            <w:pPr>
              <w:pStyle w:val="ConsPlusCell"/>
              <w:widowControl/>
              <w:rPr>
                <w:rFonts w:ascii="Courier New" w:hAnsi="Courier New" w:cs="Courier New"/>
                <w:color w:val="000000"/>
                <w:sz w:val="22"/>
                <w:szCs w:val="22"/>
              </w:rPr>
            </w:pPr>
            <w:r w:rsidRPr="00FE3D7B">
              <w:rPr>
                <w:rFonts w:ascii="Courier New" w:hAnsi="Courier New" w:cs="Courier New"/>
                <w:color w:val="000000"/>
                <w:sz w:val="22"/>
                <w:szCs w:val="22"/>
              </w:rPr>
              <w:t>2016 год.- 1721,642тыс.рублей</w:t>
            </w:r>
          </w:p>
          <w:p w:rsidR="005A7F28" w:rsidRPr="00FE3D7B" w:rsidRDefault="005A7F28" w:rsidP="00A52DF4">
            <w:pPr>
              <w:pStyle w:val="ConsPlusCell"/>
              <w:widowControl/>
              <w:rPr>
                <w:rFonts w:ascii="Courier New" w:hAnsi="Courier New" w:cs="Courier New"/>
                <w:color w:val="000000"/>
                <w:sz w:val="22"/>
                <w:szCs w:val="22"/>
              </w:rPr>
            </w:pPr>
            <w:r w:rsidRPr="00FE3D7B">
              <w:rPr>
                <w:rFonts w:ascii="Courier New" w:hAnsi="Courier New" w:cs="Courier New"/>
                <w:color w:val="000000"/>
                <w:sz w:val="22"/>
                <w:szCs w:val="22"/>
              </w:rPr>
              <w:t>2017год – 1519,0 тыс. рублей</w:t>
            </w:r>
          </w:p>
          <w:p w:rsidR="005A7F28" w:rsidRPr="00FE3D7B" w:rsidRDefault="005A7F28" w:rsidP="00A52DF4">
            <w:pPr>
              <w:pStyle w:val="ConsPlusCell"/>
              <w:widowControl/>
              <w:rPr>
                <w:rFonts w:ascii="Courier New" w:hAnsi="Courier New" w:cs="Courier New"/>
                <w:color w:val="000000"/>
                <w:sz w:val="22"/>
                <w:szCs w:val="22"/>
              </w:rPr>
            </w:pPr>
            <w:r w:rsidRPr="00FE3D7B">
              <w:rPr>
                <w:rFonts w:ascii="Courier New" w:hAnsi="Courier New" w:cs="Courier New"/>
                <w:color w:val="000000"/>
                <w:sz w:val="22"/>
                <w:szCs w:val="22"/>
              </w:rPr>
              <w:t>2018год -1560,0 тыс.рублей</w:t>
            </w:r>
          </w:p>
          <w:p w:rsidR="005A7F28" w:rsidRPr="00FE3D7B" w:rsidRDefault="005A7F28" w:rsidP="00A52DF4">
            <w:pPr>
              <w:pStyle w:val="ConsPlusCell"/>
              <w:widowControl/>
              <w:rPr>
                <w:rFonts w:ascii="Courier New" w:hAnsi="Courier New" w:cs="Courier New"/>
                <w:color w:val="000000"/>
                <w:sz w:val="22"/>
                <w:szCs w:val="22"/>
              </w:rPr>
            </w:pPr>
            <w:r w:rsidRPr="00FE3D7B">
              <w:rPr>
                <w:rFonts w:ascii="Courier New" w:hAnsi="Courier New" w:cs="Courier New"/>
                <w:color w:val="000000"/>
                <w:sz w:val="22"/>
                <w:szCs w:val="22"/>
              </w:rPr>
              <w:t>2019год -1060,0  тыс. рублей</w:t>
            </w:r>
          </w:p>
          <w:p w:rsidR="005A7F28" w:rsidRPr="00FE3D7B" w:rsidRDefault="005A7F28" w:rsidP="00A52DF4">
            <w:pPr>
              <w:pStyle w:val="ConsPlusCell"/>
              <w:widowControl/>
              <w:rPr>
                <w:rFonts w:ascii="Courier New" w:hAnsi="Courier New" w:cs="Courier New"/>
                <w:color w:val="000000"/>
                <w:sz w:val="22"/>
                <w:szCs w:val="22"/>
              </w:rPr>
            </w:pPr>
            <w:r w:rsidRPr="00FE3D7B">
              <w:rPr>
                <w:rFonts w:ascii="Courier New" w:hAnsi="Courier New" w:cs="Courier New"/>
                <w:color w:val="000000"/>
                <w:sz w:val="22"/>
                <w:szCs w:val="22"/>
              </w:rPr>
              <w:t>2020год – 1560,0  тыс.рублей</w:t>
            </w:r>
          </w:p>
          <w:p w:rsidR="005A7F28" w:rsidRPr="00FE3D7B" w:rsidRDefault="005A7F28" w:rsidP="00A52DF4">
            <w:pPr>
              <w:pStyle w:val="ConsPlusCell"/>
              <w:widowControl/>
              <w:rPr>
                <w:rFonts w:ascii="Courier New" w:hAnsi="Courier New" w:cs="Courier New"/>
                <w:color w:val="000000"/>
                <w:sz w:val="22"/>
                <w:szCs w:val="22"/>
              </w:rPr>
            </w:pPr>
            <w:r w:rsidRPr="00FE3D7B">
              <w:rPr>
                <w:rFonts w:ascii="Courier New" w:hAnsi="Courier New" w:cs="Courier New"/>
                <w:color w:val="000000"/>
                <w:sz w:val="22"/>
                <w:szCs w:val="22"/>
              </w:rPr>
              <w:t xml:space="preserve">2021-2026 года –5360,0 тыс.рублей </w:t>
            </w:r>
          </w:p>
          <w:p w:rsidR="005A7F28" w:rsidRPr="00FE3D7B" w:rsidRDefault="005A7F28" w:rsidP="00A52DF4">
            <w:pPr>
              <w:pStyle w:val="ConsPlusCell"/>
              <w:widowControl/>
              <w:rPr>
                <w:rFonts w:ascii="Courier New" w:hAnsi="Courier New" w:cs="Courier New"/>
                <w:color w:val="000000"/>
                <w:sz w:val="22"/>
                <w:szCs w:val="22"/>
              </w:rPr>
            </w:pPr>
            <w:r w:rsidRPr="00FE3D7B">
              <w:rPr>
                <w:rFonts w:ascii="Courier New" w:hAnsi="Courier New" w:cs="Courier New"/>
                <w:color w:val="000000"/>
                <w:sz w:val="22"/>
                <w:szCs w:val="22"/>
              </w:rPr>
              <w:t xml:space="preserve">2027-2031 года-  5360,0 тыс.рублей </w:t>
            </w:r>
          </w:p>
          <w:p w:rsidR="005A7F28" w:rsidRPr="00FE3D7B" w:rsidRDefault="005A7F28" w:rsidP="00A52DF4">
            <w:pPr>
              <w:pStyle w:val="ConsPlusCell"/>
              <w:widowControl/>
              <w:rPr>
                <w:rFonts w:ascii="Courier New" w:hAnsi="Courier New" w:cs="Courier New"/>
                <w:color w:val="000000"/>
                <w:sz w:val="22"/>
                <w:szCs w:val="22"/>
              </w:rPr>
            </w:pPr>
            <w:r w:rsidRPr="00FE3D7B">
              <w:rPr>
                <w:rFonts w:ascii="Courier New" w:hAnsi="Courier New" w:cs="Courier New"/>
                <w:color w:val="000000"/>
                <w:sz w:val="22"/>
                <w:szCs w:val="22"/>
              </w:rPr>
              <w:t>2032 год 0- 1</w:t>
            </w:r>
            <w:r w:rsidRPr="00FE3D7B">
              <w:rPr>
                <w:rFonts w:ascii="Courier New" w:hAnsi="Courier New" w:cs="Courier New"/>
                <w:color w:val="000000"/>
                <w:sz w:val="22"/>
              </w:rPr>
              <w:t xml:space="preserve">100,0 тыс.рублей </w:t>
            </w:r>
          </w:p>
          <w:p w:rsidR="005A7F28" w:rsidRPr="002270B8" w:rsidRDefault="005A7F28" w:rsidP="00A52DF4">
            <w:pPr>
              <w:pStyle w:val="14"/>
              <w:rPr>
                <w:rFonts w:ascii="Courier New" w:hAnsi="Courier New" w:cs="Courier New"/>
                <w:color w:val="000000"/>
                <w:sz w:val="22"/>
              </w:rPr>
            </w:pPr>
            <w:r w:rsidRPr="002270B8">
              <w:rPr>
                <w:rFonts w:ascii="Courier New" w:hAnsi="Courier New" w:cs="Courier New"/>
                <w:color w:val="000000"/>
                <w:sz w:val="22"/>
              </w:rPr>
              <w:t>Всего за период: 19240,642тыс.рублей.</w:t>
            </w:r>
          </w:p>
          <w:p w:rsidR="005A7F28" w:rsidRPr="00FE3D7B" w:rsidRDefault="005A7F28" w:rsidP="00A52DF4">
            <w:pPr>
              <w:widowControl w:val="0"/>
              <w:suppressAutoHyphens/>
              <w:autoSpaceDE w:val="0"/>
              <w:spacing w:line="240" w:lineRule="auto"/>
              <w:jc w:val="both"/>
              <w:rPr>
                <w:rFonts w:ascii="Courier New" w:hAnsi="Courier New" w:cs="Courier New"/>
                <w:bCs/>
                <w:iCs/>
                <w:color w:val="000000"/>
                <w:lang w:eastAsia="ar-SA"/>
              </w:rPr>
            </w:pPr>
            <w:r w:rsidRPr="00FE3D7B">
              <w:rPr>
                <w:rFonts w:ascii="Courier New" w:hAnsi="Courier New" w:cs="Courier New"/>
                <w:bCs/>
                <w:iCs/>
                <w:color w:val="000000"/>
              </w:rPr>
              <w:t xml:space="preserve">Финансирование из бюджета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w:t>
            </w:r>
            <w:r w:rsidRPr="00FE3D7B">
              <w:rPr>
                <w:rFonts w:ascii="Courier New" w:hAnsi="Courier New" w:cs="Courier New"/>
                <w:bCs/>
                <w:iCs/>
                <w:color w:val="000000"/>
              </w:rPr>
              <w:lastRenderedPageBreak/>
              <w:t>проектно-сметной документации и фактического выделения средств из бюджетов всех уровней.</w:t>
            </w:r>
          </w:p>
        </w:tc>
      </w:tr>
      <w:tr w:rsidR="005A7F28" w:rsidRPr="00FE3D7B" w:rsidTr="00A52DF4">
        <w:tc>
          <w:tcPr>
            <w:tcW w:w="4118" w:type="dxa"/>
            <w:tcBorders>
              <w:top w:val="single" w:sz="4" w:space="0" w:color="000000"/>
              <w:left w:val="single" w:sz="4" w:space="0" w:color="000000"/>
              <w:bottom w:val="single" w:sz="4" w:space="0" w:color="000000"/>
              <w:right w:val="nil"/>
            </w:tcBorders>
            <w:hideMark/>
          </w:tcPr>
          <w:p w:rsidR="005A7F28" w:rsidRPr="00FE3D7B" w:rsidRDefault="005A7F28" w:rsidP="00A52DF4">
            <w:pPr>
              <w:widowControl w:val="0"/>
              <w:suppressAutoHyphens/>
              <w:autoSpaceDE w:val="0"/>
              <w:snapToGrid w:val="0"/>
              <w:spacing w:line="240" w:lineRule="auto"/>
              <w:jc w:val="center"/>
              <w:rPr>
                <w:rFonts w:ascii="Courier New" w:hAnsi="Courier New" w:cs="Courier New"/>
                <w:bCs/>
                <w:color w:val="000000"/>
                <w:lang w:eastAsia="ar-SA"/>
              </w:rPr>
            </w:pPr>
            <w:r w:rsidRPr="00FE3D7B">
              <w:rPr>
                <w:rFonts w:ascii="Courier New" w:hAnsi="Courier New" w:cs="Courier New"/>
                <w:bCs/>
                <w:color w:val="000000"/>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A7F28" w:rsidRPr="00FE3D7B" w:rsidRDefault="005A7F28" w:rsidP="00A52DF4">
            <w:pPr>
              <w:snapToGrid w:val="0"/>
              <w:spacing w:after="0" w:line="240" w:lineRule="auto"/>
              <w:rPr>
                <w:rFonts w:ascii="Courier New" w:hAnsi="Courier New" w:cs="Courier New"/>
                <w:color w:val="000000"/>
                <w:lang w:eastAsia="ar-SA"/>
              </w:rPr>
            </w:pPr>
            <w:r w:rsidRPr="00FE3D7B">
              <w:rPr>
                <w:rFonts w:ascii="Courier New" w:hAnsi="Courier New" w:cs="Courier New"/>
                <w:color w:val="000000"/>
              </w:rPr>
              <w:t>В результате реализации Программы  к  2032 году предполагается:</w:t>
            </w:r>
          </w:p>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 развитие транспортной инфраструктуры :</w:t>
            </w:r>
          </w:p>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2. развитие транспорта общего пользования:</w:t>
            </w:r>
          </w:p>
          <w:p w:rsidR="005A7F28" w:rsidRPr="00FE3D7B" w:rsidRDefault="005A7F28" w:rsidP="00A52DF4">
            <w:pPr>
              <w:widowControl w:val="0"/>
              <w:shd w:val="clear" w:color="auto" w:fill="FFFFFF"/>
              <w:tabs>
                <w:tab w:val="left" w:pos="180"/>
              </w:tabs>
              <w:suppressAutoHyphens/>
              <w:autoSpaceDE w:val="0"/>
              <w:spacing w:after="0" w:line="240" w:lineRule="auto"/>
              <w:jc w:val="both"/>
              <w:rPr>
                <w:rFonts w:ascii="Courier New" w:hAnsi="Courier New" w:cs="Courier New"/>
                <w:color w:val="000000"/>
              </w:rPr>
            </w:pPr>
            <w:r w:rsidRPr="00FE3D7B">
              <w:rPr>
                <w:rFonts w:ascii="Courier New" w:hAnsi="Courier New" w:cs="Courier New"/>
                <w:color w:val="000000"/>
              </w:rPr>
              <w:t xml:space="preserve">3.  развитие и улучшение качества сети дорог поселения ; </w:t>
            </w:r>
          </w:p>
          <w:p w:rsidR="005A7F28" w:rsidRPr="00FE3D7B" w:rsidRDefault="005A7F28" w:rsidP="00A52DF4">
            <w:pPr>
              <w:widowControl w:val="0"/>
              <w:shd w:val="clear" w:color="auto" w:fill="FFFFFF"/>
              <w:tabs>
                <w:tab w:val="left" w:pos="180"/>
              </w:tabs>
              <w:suppressAutoHyphens/>
              <w:autoSpaceDE w:val="0"/>
              <w:spacing w:after="0" w:line="240" w:lineRule="auto"/>
              <w:jc w:val="both"/>
              <w:rPr>
                <w:rFonts w:ascii="Courier New" w:hAnsi="Courier New" w:cs="Courier New"/>
                <w:color w:val="000000"/>
              </w:rPr>
            </w:pPr>
            <w:r w:rsidRPr="00FE3D7B">
              <w:rPr>
                <w:rFonts w:ascii="Courier New" w:hAnsi="Courier New" w:cs="Courier New"/>
                <w:color w:val="000000"/>
              </w:rPr>
              <w:t>4. снижение негативного воздействия транспорта  на окружающую среду и здоровья населения.</w:t>
            </w:r>
          </w:p>
          <w:p w:rsidR="005A7F28" w:rsidRPr="00FE3D7B" w:rsidRDefault="005A7F28" w:rsidP="00A52DF4">
            <w:pPr>
              <w:widowControl w:val="0"/>
              <w:shd w:val="clear" w:color="auto" w:fill="FFFFFF"/>
              <w:tabs>
                <w:tab w:val="left" w:pos="180"/>
              </w:tabs>
              <w:suppressAutoHyphens/>
              <w:autoSpaceDE w:val="0"/>
              <w:spacing w:after="0" w:line="240" w:lineRule="auto"/>
              <w:jc w:val="both"/>
              <w:rPr>
                <w:rFonts w:ascii="Courier New" w:hAnsi="Courier New" w:cs="Courier New"/>
                <w:color w:val="000000"/>
              </w:rPr>
            </w:pPr>
            <w:r w:rsidRPr="00FE3D7B">
              <w:rPr>
                <w:rFonts w:ascii="Courier New" w:hAnsi="Courier New" w:cs="Courier New"/>
                <w:color w:val="000000"/>
              </w:rPr>
              <w:t>5. повышение безопасности дорожного движения.</w:t>
            </w:r>
          </w:p>
        </w:tc>
      </w:tr>
    </w:tbl>
    <w:p w:rsidR="005A7F28" w:rsidRPr="002270B8" w:rsidRDefault="005A7F28" w:rsidP="005A7F28">
      <w:pPr>
        <w:pStyle w:val="ab"/>
        <w:spacing w:after="150"/>
        <w:ind w:left="1260"/>
        <w:rPr>
          <w:rFonts w:ascii="Arial" w:hAnsi="Arial" w:cs="Arial"/>
          <w:b/>
          <w:bCs/>
          <w:color w:val="000000"/>
        </w:rPr>
      </w:pPr>
    </w:p>
    <w:p w:rsidR="005A7F28" w:rsidRPr="002270B8" w:rsidRDefault="005A7F28" w:rsidP="005A7F28">
      <w:pPr>
        <w:pStyle w:val="ab"/>
        <w:numPr>
          <w:ilvl w:val="0"/>
          <w:numId w:val="24"/>
        </w:numPr>
        <w:spacing w:after="150"/>
        <w:rPr>
          <w:rFonts w:ascii="Arial" w:hAnsi="Arial" w:cs="Arial"/>
          <w:b/>
          <w:bCs/>
          <w:color w:val="000000"/>
        </w:rPr>
      </w:pPr>
      <w:r w:rsidRPr="002270B8">
        <w:rPr>
          <w:rFonts w:ascii="Arial" w:hAnsi="Arial" w:cs="Arial"/>
          <w:b/>
          <w:bCs/>
          <w:color w:val="000000"/>
          <w:sz w:val="20"/>
          <w:szCs w:val="20"/>
        </w:rPr>
        <w:t xml:space="preserve">   </w:t>
      </w:r>
      <w:r w:rsidRPr="002270B8">
        <w:rPr>
          <w:rFonts w:ascii="Arial" w:hAnsi="Arial" w:cs="Arial"/>
          <w:b/>
          <w:bCs/>
          <w:color w:val="000000"/>
        </w:rPr>
        <w:t>Характеристика существующего состояния транспортной инфраструктуры муниципального образования «Хохорск».</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Муниципальное образование </w:t>
      </w:r>
      <w:r w:rsidRPr="002270B8">
        <w:rPr>
          <w:rFonts w:ascii="Arial" w:hAnsi="Arial" w:cs="Arial"/>
          <w:color w:val="000000"/>
          <w:spacing w:val="1"/>
          <w:sz w:val="24"/>
          <w:szCs w:val="24"/>
        </w:rPr>
        <w:t>«Хохорск»</w:t>
      </w:r>
      <w:r w:rsidRPr="002270B8">
        <w:rPr>
          <w:rFonts w:ascii="Arial" w:hAnsi="Arial" w:cs="Arial"/>
          <w:color w:val="000000"/>
          <w:sz w:val="24"/>
          <w:szCs w:val="24"/>
        </w:rPr>
        <w:t xml:space="preserve"> наделено статусом сельского поселения Законом</w:t>
      </w:r>
      <w:r w:rsidRPr="002270B8">
        <w:rPr>
          <w:rFonts w:ascii="Arial" w:hAnsi="Arial" w:cs="Arial"/>
          <w:i/>
          <w:color w:val="000000"/>
          <w:sz w:val="24"/>
          <w:szCs w:val="24"/>
        </w:rPr>
        <w:t xml:space="preserve"> </w:t>
      </w:r>
      <w:r w:rsidRPr="002270B8">
        <w:rPr>
          <w:rFonts w:ascii="Arial" w:hAnsi="Arial" w:cs="Arial"/>
          <w:color w:val="000000"/>
          <w:sz w:val="24"/>
          <w:szCs w:val="24"/>
        </w:rPr>
        <w:t xml:space="preserve">Усть-Ордынского автономного округа от  30.12.2004 года № 67-ОЗ «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и </w:t>
      </w:r>
      <w:r w:rsidRPr="002270B8">
        <w:rPr>
          <w:rFonts w:ascii="Arial" w:hAnsi="Arial" w:cs="Arial"/>
          <w:bCs/>
          <w:color w:val="000000"/>
          <w:sz w:val="24"/>
          <w:szCs w:val="24"/>
        </w:rPr>
        <w:t>входит в состав Боханского муниципального района, расположенного в южной части Иркутской области</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Общая площадь территории муниципального образования составляет 41тыс.га (8,1% от площади района), численность населения на 01.01.2016г составляет 2468 человек.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Основная производственная деятельность - сельскохозяйственное производство.</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МО «Хохорск» граничит: на западе  с МО «Бохан, МО «Новая-Ида», на юго-западе и юге с МО «Тараса», на севере с муниципальными образованиями Осинского района.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В состав  муниципального образования «Хохорск» входят 7 населенных пунктов:</w:t>
      </w:r>
    </w:p>
    <w:p w:rsidR="005A7F28" w:rsidRPr="002270B8" w:rsidRDefault="005A7F28" w:rsidP="005A7F28">
      <w:pPr>
        <w:pStyle w:val="af6"/>
        <w:ind w:left="284"/>
        <w:jc w:val="both"/>
        <w:rPr>
          <w:rFonts w:ascii="Arial" w:hAnsi="Arial" w:cs="Arial"/>
          <w:color w:val="000000"/>
          <w:sz w:val="24"/>
          <w:szCs w:val="24"/>
        </w:rPr>
      </w:pPr>
      <w:r w:rsidRPr="002270B8">
        <w:rPr>
          <w:rFonts w:ascii="Arial" w:hAnsi="Arial" w:cs="Arial"/>
          <w:color w:val="000000"/>
          <w:sz w:val="24"/>
          <w:szCs w:val="24"/>
        </w:rPr>
        <w:t xml:space="preserve">-село Хохорск - административный центр, здесь концентрируется основной административный и социально-экономический потенциал поселения;  </w:t>
      </w:r>
    </w:p>
    <w:p w:rsidR="005A7F28" w:rsidRPr="002270B8" w:rsidRDefault="005A7F28" w:rsidP="005A7F28">
      <w:pPr>
        <w:pStyle w:val="af6"/>
        <w:ind w:left="284"/>
        <w:jc w:val="both"/>
        <w:rPr>
          <w:rFonts w:ascii="Arial" w:hAnsi="Arial" w:cs="Arial"/>
          <w:color w:val="000000"/>
          <w:sz w:val="24"/>
          <w:szCs w:val="24"/>
        </w:rPr>
      </w:pPr>
      <w:r w:rsidRPr="002270B8">
        <w:rPr>
          <w:rFonts w:ascii="Arial" w:hAnsi="Arial" w:cs="Arial"/>
          <w:color w:val="000000"/>
          <w:sz w:val="24"/>
          <w:szCs w:val="24"/>
        </w:rPr>
        <w:t>-деревни  Нововоскресеновка, Русиновка, Ижилха, Харатирген, Шунта, Херетин.</w:t>
      </w:r>
    </w:p>
    <w:p w:rsidR="005A7F28" w:rsidRPr="002270B8" w:rsidRDefault="005A7F28" w:rsidP="005A7F28">
      <w:pPr>
        <w:pStyle w:val="af6"/>
        <w:ind w:left="284"/>
        <w:jc w:val="both"/>
        <w:rPr>
          <w:rFonts w:ascii="Arial" w:hAnsi="Arial" w:cs="Arial"/>
          <w:color w:val="000000"/>
          <w:sz w:val="24"/>
          <w:szCs w:val="24"/>
        </w:rPr>
      </w:pPr>
      <w:r w:rsidRPr="002270B8">
        <w:rPr>
          <w:rFonts w:ascii="Arial" w:hAnsi="Arial" w:cs="Arial"/>
          <w:color w:val="000000"/>
          <w:sz w:val="24"/>
          <w:szCs w:val="24"/>
        </w:rPr>
        <w:t>На перспективу планируется новое строительство на свободных территориях по 7-8 га  в д.Ижилха, д.Харатирген.</w:t>
      </w:r>
    </w:p>
    <w:p w:rsidR="005A7F28" w:rsidRPr="002270B8" w:rsidRDefault="005A7F28" w:rsidP="005A7F28">
      <w:pPr>
        <w:pStyle w:val="af6"/>
        <w:ind w:left="284"/>
        <w:jc w:val="both"/>
        <w:rPr>
          <w:rFonts w:ascii="Arial" w:hAnsi="Arial" w:cs="Arial"/>
          <w:color w:val="000000"/>
          <w:sz w:val="24"/>
          <w:szCs w:val="24"/>
        </w:rPr>
      </w:pPr>
      <w:r w:rsidRPr="002270B8">
        <w:rPr>
          <w:rFonts w:ascii="Arial" w:hAnsi="Arial" w:cs="Arial"/>
          <w:color w:val="000000"/>
          <w:sz w:val="24"/>
          <w:szCs w:val="24"/>
        </w:rPr>
        <w:t xml:space="preserve">Образовательная деятельность на территории поселения осуществляется МБОУ «Хохорская СОШ» с филиалами в д.Новововскресенка начальная школа и в д.Русиновка начальная школа-детский сад, МБОУ «Харатиргенская НШД-С», МБОУ «Шунтинская НШД-С» и МБДОУ «Хохорский детский сад». Подвоз детей с периферийных территорий в среднюю школу осуществляется автобусами.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Внешние связи МО «Хохорск» поддерживаются круглогодично автомобильным транспортом. Расстояние до районного центра п.Бохан -14 км., до областного центра г.Иркутск -130 км . </w:t>
      </w:r>
    </w:p>
    <w:p w:rsidR="005A7F28" w:rsidRPr="002270B8" w:rsidRDefault="005A7F28" w:rsidP="005A7F28">
      <w:pPr>
        <w:spacing w:after="0" w:line="240" w:lineRule="auto"/>
        <w:ind w:left="60" w:firstLine="224"/>
        <w:jc w:val="both"/>
        <w:rPr>
          <w:rFonts w:ascii="Arial" w:hAnsi="Arial" w:cs="Arial"/>
          <w:color w:val="000000"/>
          <w:sz w:val="24"/>
          <w:szCs w:val="24"/>
        </w:rPr>
      </w:pPr>
      <w:r w:rsidRPr="002270B8">
        <w:rPr>
          <w:rFonts w:ascii="Arial" w:hAnsi="Arial" w:cs="Arial"/>
          <w:color w:val="000000"/>
        </w:rPr>
        <w:t xml:space="preserve">Сооружения и сообщения речного, воздушного и железнодорожного транспорта в муниципальном образовании  отсутствуют.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Ближайшие АЗС и СТО находятся в п.Бохан.</w:t>
      </w:r>
    </w:p>
    <w:p w:rsidR="005A7F28" w:rsidRPr="002270B8" w:rsidRDefault="005A7F28" w:rsidP="005A7F28">
      <w:pPr>
        <w:spacing w:after="0" w:line="240" w:lineRule="auto"/>
        <w:ind w:left="60" w:firstLine="224"/>
        <w:jc w:val="both"/>
        <w:rPr>
          <w:rFonts w:ascii="Arial" w:hAnsi="Arial" w:cs="Arial"/>
          <w:bCs/>
          <w:i/>
          <w:iCs/>
          <w:color w:val="000000"/>
        </w:rPr>
      </w:pPr>
    </w:p>
    <w:p w:rsidR="005A7F28" w:rsidRPr="002270B8" w:rsidRDefault="005A7F28" w:rsidP="005A7F28">
      <w:pPr>
        <w:spacing w:after="0" w:line="240" w:lineRule="auto"/>
        <w:ind w:left="60" w:firstLine="224"/>
        <w:jc w:val="both"/>
        <w:rPr>
          <w:rFonts w:ascii="Arial" w:hAnsi="Arial" w:cs="Arial"/>
          <w:bCs/>
          <w:iCs/>
          <w:color w:val="000000"/>
          <w:sz w:val="28"/>
          <w:szCs w:val="24"/>
        </w:rPr>
      </w:pPr>
      <w:r w:rsidRPr="002270B8">
        <w:rPr>
          <w:rFonts w:ascii="Arial" w:hAnsi="Arial" w:cs="Arial"/>
          <w:bCs/>
          <w:iCs/>
          <w:color w:val="000000"/>
          <w:sz w:val="24"/>
        </w:rPr>
        <w:t>Автомобильный транспорт</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В настоящее время внешние связи МО «Хохорск» поддерживаются транспортной сетью автомобильных дорог общего пользования местного значения. По территории МО проходят следующие автомобильные дороги общего пользования:</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местного значения – Бохан - Тихоновка протяженностью 19,426 км;</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местного значения - «Хохорск - Русиновка», протяженностью 5км;</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Юго-западнее   МО «Хохорск» проходит автодорога Регионального значения «Иркутск- Оса - Усть-Уда» Выход на нее осуществляется по автодороге местного значения «Бохан - Тихоновка». Данная автодорога обеспечивает все населенные пункты связью с сетью автомобильных дорог общего пользования.</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Одной из основных проблем автодорожной сети  МО «Хохорск» является то, что большая часть автомобильных дорог общего пользования местного значения не соответствует требуемому техническому уровню.</w:t>
      </w:r>
    </w:p>
    <w:p w:rsidR="005A7F28" w:rsidRPr="002270B8" w:rsidRDefault="005A7F28" w:rsidP="005A7F28">
      <w:pPr>
        <w:pStyle w:val="af6"/>
        <w:ind w:firstLine="284"/>
        <w:jc w:val="both"/>
        <w:rPr>
          <w:rFonts w:ascii="Arial" w:hAnsi="Arial" w:cs="Arial"/>
          <w:color w:val="000000"/>
          <w:sz w:val="16"/>
          <w:szCs w:val="16"/>
        </w:rPr>
      </w:pPr>
    </w:p>
    <w:p w:rsidR="005A7F28" w:rsidRPr="006B71DA" w:rsidRDefault="005A7F28" w:rsidP="005A7F28">
      <w:pPr>
        <w:pStyle w:val="af6"/>
        <w:ind w:firstLine="284"/>
        <w:jc w:val="right"/>
        <w:rPr>
          <w:rFonts w:ascii="Courier New" w:hAnsi="Courier New" w:cs="Courier New"/>
          <w:color w:val="000000"/>
          <w:sz w:val="22"/>
          <w:szCs w:val="24"/>
        </w:rPr>
      </w:pPr>
      <w:r w:rsidRPr="006B71DA">
        <w:rPr>
          <w:rFonts w:ascii="Courier New" w:hAnsi="Courier New" w:cs="Courier New"/>
          <w:color w:val="000000"/>
          <w:sz w:val="22"/>
          <w:szCs w:val="24"/>
        </w:rPr>
        <w:t xml:space="preserve">Таблица 1. Расстояния между центральной усадьбой </w:t>
      </w:r>
    </w:p>
    <w:p w:rsidR="005A7F28" w:rsidRPr="006B71DA" w:rsidRDefault="005A7F28" w:rsidP="005A7F28">
      <w:pPr>
        <w:pStyle w:val="af6"/>
        <w:ind w:firstLine="284"/>
        <w:jc w:val="right"/>
        <w:rPr>
          <w:rFonts w:ascii="Courier New" w:hAnsi="Courier New" w:cs="Courier New"/>
          <w:color w:val="000000"/>
          <w:sz w:val="22"/>
          <w:szCs w:val="24"/>
        </w:rPr>
      </w:pPr>
      <w:r w:rsidRPr="006B71DA">
        <w:rPr>
          <w:rFonts w:ascii="Courier New" w:hAnsi="Courier New" w:cs="Courier New"/>
          <w:color w:val="000000"/>
          <w:sz w:val="22"/>
          <w:szCs w:val="24"/>
        </w:rPr>
        <w:t xml:space="preserve">муниципального образования с. Хохорск  </w:t>
      </w:r>
    </w:p>
    <w:p w:rsidR="005A7F28" w:rsidRPr="002270B8" w:rsidRDefault="005A7F28" w:rsidP="005A7F28">
      <w:pPr>
        <w:pStyle w:val="af6"/>
        <w:ind w:firstLine="284"/>
        <w:jc w:val="right"/>
        <w:rPr>
          <w:rFonts w:ascii="Courier New" w:hAnsi="Courier New" w:cs="Courier New"/>
          <w:color w:val="000000"/>
          <w:szCs w:val="24"/>
        </w:rPr>
      </w:pPr>
      <w:r w:rsidRPr="006B71DA">
        <w:rPr>
          <w:rFonts w:ascii="Courier New" w:hAnsi="Courier New" w:cs="Courier New"/>
          <w:color w:val="000000"/>
          <w:sz w:val="22"/>
          <w:szCs w:val="24"/>
        </w:rPr>
        <w:t>и населенными пунктами</w:t>
      </w:r>
      <w:r w:rsidRPr="002270B8">
        <w:rPr>
          <w:rFonts w:ascii="Courier New" w:hAnsi="Courier New" w:cs="Courier New"/>
          <w:color w:val="000000"/>
          <w:szCs w:val="24"/>
        </w:rPr>
        <w:t>.</w:t>
      </w:r>
    </w:p>
    <w:p w:rsidR="005A7F28" w:rsidRPr="002270B8" w:rsidRDefault="005A7F28" w:rsidP="005A7F28">
      <w:pPr>
        <w:pStyle w:val="af6"/>
        <w:ind w:firstLine="284"/>
        <w:rPr>
          <w:rFonts w:ascii="Times New Roman" w:hAnsi="Times New Roman"/>
          <w:color w:val="000000"/>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4071"/>
      </w:tblGrid>
      <w:tr w:rsidR="005A7F28" w:rsidRPr="00FE3D7B" w:rsidTr="00A52DF4">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spacing w:val="2"/>
              </w:rPr>
              <w:t xml:space="preserve">Расстояние до </w:t>
            </w:r>
            <w:r w:rsidRPr="002270B8">
              <w:rPr>
                <w:rFonts w:ascii="Courier New" w:hAnsi="Courier New" w:cs="Courier New"/>
                <w:color w:val="000000"/>
              </w:rPr>
              <w:t>с.Хохорск,</w:t>
            </w:r>
            <w:r w:rsidRPr="002270B8">
              <w:rPr>
                <w:rFonts w:ascii="Courier New" w:hAnsi="Courier New" w:cs="Courier New"/>
                <w:color w:val="000000"/>
                <w:spacing w:val="-1"/>
              </w:rPr>
              <w:t xml:space="preserve"> км</w:t>
            </w:r>
          </w:p>
        </w:tc>
      </w:tr>
      <w:tr w:rsidR="005A7F28" w:rsidRPr="00FE3D7B" w:rsidTr="00A52DF4">
        <w:trPr>
          <w:trHeight w:val="20"/>
        </w:trPr>
        <w:tc>
          <w:tcPr>
            <w:tcW w:w="28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д.Нововоскресенка</w:t>
            </w:r>
          </w:p>
        </w:tc>
        <w:tc>
          <w:tcPr>
            <w:tcW w:w="21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spacing w:val="2"/>
              </w:rPr>
            </w:pPr>
            <w:r w:rsidRPr="002270B8">
              <w:rPr>
                <w:rFonts w:ascii="Courier New" w:hAnsi="Courier New" w:cs="Courier New"/>
                <w:color w:val="000000"/>
                <w:spacing w:val="2"/>
              </w:rPr>
              <w:t>8,0</w:t>
            </w:r>
          </w:p>
        </w:tc>
      </w:tr>
      <w:tr w:rsidR="005A7F28" w:rsidRPr="00FE3D7B" w:rsidTr="00A52DF4">
        <w:tc>
          <w:tcPr>
            <w:tcW w:w="28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д.Русиновка</w:t>
            </w:r>
          </w:p>
        </w:tc>
        <w:tc>
          <w:tcPr>
            <w:tcW w:w="21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5,0 (через реку 0,05)</w:t>
            </w:r>
          </w:p>
        </w:tc>
      </w:tr>
      <w:tr w:rsidR="005A7F28" w:rsidRPr="00FE3D7B" w:rsidTr="00A52DF4">
        <w:trPr>
          <w:trHeight w:val="20"/>
        </w:trPr>
        <w:tc>
          <w:tcPr>
            <w:tcW w:w="28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д.Ижилха</w:t>
            </w:r>
          </w:p>
        </w:tc>
        <w:tc>
          <w:tcPr>
            <w:tcW w:w="21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spacing w:val="2"/>
              </w:rPr>
              <w:t>2,0</w:t>
            </w:r>
          </w:p>
        </w:tc>
      </w:tr>
      <w:tr w:rsidR="005A7F28" w:rsidRPr="00FE3D7B" w:rsidTr="00A52DF4">
        <w:trPr>
          <w:trHeight w:val="20"/>
        </w:trPr>
        <w:tc>
          <w:tcPr>
            <w:tcW w:w="28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д.Харатирген</w:t>
            </w:r>
          </w:p>
        </w:tc>
        <w:tc>
          <w:tcPr>
            <w:tcW w:w="21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spacing w:val="2"/>
              </w:rPr>
            </w:pPr>
            <w:r w:rsidRPr="002270B8">
              <w:rPr>
                <w:rFonts w:ascii="Courier New" w:hAnsi="Courier New" w:cs="Courier New"/>
                <w:color w:val="000000"/>
                <w:spacing w:val="2"/>
              </w:rPr>
              <w:t>5,0</w:t>
            </w:r>
          </w:p>
        </w:tc>
      </w:tr>
      <w:tr w:rsidR="005A7F28" w:rsidRPr="00FE3D7B" w:rsidTr="00A52DF4">
        <w:trPr>
          <w:trHeight w:val="20"/>
        </w:trPr>
        <w:tc>
          <w:tcPr>
            <w:tcW w:w="28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д.Шунта</w:t>
            </w:r>
          </w:p>
        </w:tc>
        <w:tc>
          <w:tcPr>
            <w:tcW w:w="21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spacing w:val="2"/>
              </w:rPr>
            </w:pPr>
            <w:r w:rsidRPr="002270B8">
              <w:rPr>
                <w:rFonts w:ascii="Courier New" w:hAnsi="Courier New" w:cs="Courier New"/>
                <w:color w:val="000000"/>
                <w:spacing w:val="2"/>
              </w:rPr>
              <w:t>9,0 (через реку 0,05)</w:t>
            </w:r>
          </w:p>
        </w:tc>
      </w:tr>
      <w:tr w:rsidR="005A7F28" w:rsidRPr="00FE3D7B" w:rsidTr="00A52DF4">
        <w:trPr>
          <w:trHeight w:val="20"/>
        </w:trPr>
        <w:tc>
          <w:tcPr>
            <w:tcW w:w="28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д.Херетин</w:t>
            </w:r>
          </w:p>
        </w:tc>
        <w:tc>
          <w:tcPr>
            <w:tcW w:w="215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spacing w:val="2"/>
              </w:rPr>
            </w:pPr>
            <w:r w:rsidRPr="002270B8">
              <w:rPr>
                <w:rFonts w:ascii="Courier New" w:hAnsi="Courier New" w:cs="Courier New"/>
                <w:color w:val="000000"/>
                <w:spacing w:val="2"/>
              </w:rPr>
              <w:t>10,0</w:t>
            </w:r>
          </w:p>
        </w:tc>
      </w:tr>
    </w:tbl>
    <w:p w:rsidR="005A7F28" w:rsidRPr="002270B8" w:rsidRDefault="005A7F28" w:rsidP="005A7F28">
      <w:pPr>
        <w:pStyle w:val="af6"/>
        <w:rPr>
          <w:rFonts w:ascii="Times New Roman" w:hAnsi="Times New Roman"/>
          <w:color w:val="000000"/>
          <w:sz w:val="16"/>
          <w:szCs w:val="16"/>
        </w:rPr>
      </w:pPr>
    </w:p>
    <w:p w:rsidR="005A7F28" w:rsidRPr="002270B8" w:rsidRDefault="005A7F28" w:rsidP="005A7F28">
      <w:pPr>
        <w:pStyle w:val="af6"/>
        <w:rPr>
          <w:rFonts w:ascii="Times New Roman" w:hAnsi="Times New Roman"/>
          <w:color w:val="000000"/>
          <w:sz w:val="16"/>
          <w:szCs w:val="16"/>
        </w:rPr>
      </w:pP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Населенные пункты МО «Хохорск» сформированы застройкой усадебного типа с нечетко выраженной прямоугольной структурой улично-дорожной сети, обусловленной природным и историческими факторами.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Основными транспортными артериями в населенных пунктах являются главные улицы и основные улицы в жилой застройке. В частности, в с. Хохорск и д.Ижилха такой улицей является ул. Ленина, которая обеспечивает связь внутри жилых территорий и в направлениях с интенсивным движением.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Основные маршруты движения грузовых и транзитных потоков, на сегодняшний день, проходят вне населенных пунктов по  автодороге «Бохан-Тихоновка- Усть-Орда», а также по центральным улицам д.Херетин и д.Харатирген. Интенсивность движения грузового транспорта  в черте населенных пунктов незначительная. </w:t>
      </w:r>
    </w:p>
    <w:p w:rsidR="005A7F28" w:rsidRPr="002270B8" w:rsidRDefault="005A7F28" w:rsidP="005A7F28">
      <w:pPr>
        <w:pStyle w:val="af6"/>
        <w:ind w:firstLine="284"/>
        <w:jc w:val="right"/>
        <w:rPr>
          <w:rFonts w:ascii="Courier New" w:hAnsi="Courier New" w:cs="Courier New"/>
          <w:color w:val="000000"/>
          <w:sz w:val="14"/>
          <w:szCs w:val="16"/>
        </w:rPr>
      </w:pPr>
    </w:p>
    <w:p w:rsidR="005A7F28" w:rsidRPr="006B71DA" w:rsidRDefault="005A7F28" w:rsidP="005A7F28">
      <w:pPr>
        <w:pStyle w:val="af6"/>
        <w:ind w:firstLine="284"/>
        <w:jc w:val="right"/>
        <w:rPr>
          <w:rFonts w:ascii="Courier New" w:hAnsi="Courier New" w:cs="Courier New"/>
          <w:color w:val="000000"/>
          <w:sz w:val="22"/>
          <w:szCs w:val="24"/>
        </w:rPr>
      </w:pPr>
      <w:r w:rsidRPr="006B71DA">
        <w:rPr>
          <w:rFonts w:ascii="Courier New" w:hAnsi="Courier New" w:cs="Courier New"/>
          <w:color w:val="000000"/>
          <w:sz w:val="22"/>
          <w:szCs w:val="24"/>
        </w:rPr>
        <w:t xml:space="preserve">Таблица 2. Перечень автомобильных дорог </w:t>
      </w:r>
    </w:p>
    <w:p w:rsidR="005A7F28" w:rsidRPr="006B71DA" w:rsidRDefault="005A7F28" w:rsidP="005A7F28">
      <w:pPr>
        <w:pStyle w:val="af6"/>
        <w:ind w:firstLine="284"/>
        <w:jc w:val="right"/>
        <w:rPr>
          <w:rFonts w:ascii="Courier New" w:hAnsi="Courier New" w:cs="Courier New"/>
          <w:color w:val="000000"/>
          <w:sz w:val="22"/>
          <w:szCs w:val="24"/>
        </w:rPr>
      </w:pPr>
      <w:r w:rsidRPr="006B71DA">
        <w:rPr>
          <w:rFonts w:ascii="Courier New" w:hAnsi="Courier New" w:cs="Courier New"/>
          <w:color w:val="000000"/>
          <w:sz w:val="22"/>
          <w:szCs w:val="24"/>
        </w:rPr>
        <w:t xml:space="preserve">общего пользования местного значения, </w:t>
      </w:r>
    </w:p>
    <w:p w:rsidR="005A7F28" w:rsidRPr="006B71DA" w:rsidRDefault="005A7F28" w:rsidP="005A7F28">
      <w:pPr>
        <w:pStyle w:val="af6"/>
        <w:ind w:firstLine="284"/>
        <w:jc w:val="right"/>
        <w:rPr>
          <w:rFonts w:ascii="Courier New" w:hAnsi="Courier New" w:cs="Courier New"/>
          <w:color w:val="000000"/>
          <w:sz w:val="22"/>
          <w:szCs w:val="24"/>
        </w:rPr>
      </w:pPr>
      <w:r w:rsidRPr="006B71DA">
        <w:rPr>
          <w:rFonts w:ascii="Courier New" w:hAnsi="Courier New" w:cs="Courier New"/>
          <w:color w:val="000000"/>
          <w:sz w:val="22"/>
          <w:szCs w:val="24"/>
        </w:rPr>
        <w:t>в границах  МО «Хохорск».</w:t>
      </w:r>
    </w:p>
    <w:p w:rsidR="005A7F28" w:rsidRPr="002270B8" w:rsidRDefault="005A7F28" w:rsidP="005A7F28">
      <w:pPr>
        <w:pStyle w:val="af6"/>
        <w:ind w:firstLine="284"/>
        <w:jc w:val="both"/>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506"/>
        <w:gridCol w:w="1393"/>
        <w:gridCol w:w="1418"/>
        <w:gridCol w:w="1842"/>
      </w:tblGrid>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Наименование автомобильных дорог</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Протяжен</w:t>
            </w:r>
          </w:p>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ность,м.</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покрытие</w:t>
            </w:r>
          </w:p>
        </w:tc>
        <w:tc>
          <w:tcPr>
            <w:tcW w:w="1842"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Водопропускн</w:t>
            </w:r>
          </w:p>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трубы</w:t>
            </w: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nil"/>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 xml:space="preserve">    Село Хохорск</w:t>
            </w:r>
          </w:p>
        </w:tc>
        <w:tc>
          <w:tcPr>
            <w:tcW w:w="1393" w:type="dxa"/>
            <w:tcBorders>
              <w:top w:val="single" w:sz="4" w:space="0" w:color="auto"/>
              <w:left w:val="nil"/>
              <w:bottom w:val="single" w:sz="4" w:space="0" w:color="auto"/>
              <w:right w:val="nil"/>
            </w:tcBorders>
          </w:tcPr>
          <w:p w:rsidR="005A7F28" w:rsidRPr="00FE3D7B" w:rsidRDefault="005A7F28" w:rsidP="00A52DF4">
            <w:pPr>
              <w:spacing w:after="0" w:line="240" w:lineRule="auto"/>
              <w:rPr>
                <w:rFonts w:ascii="Courier New" w:hAnsi="Courier New" w:cs="Courier New"/>
                <w:b/>
                <w:bCs/>
                <w:color w:val="000000"/>
              </w:rPr>
            </w:pPr>
          </w:p>
        </w:tc>
        <w:tc>
          <w:tcPr>
            <w:tcW w:w="1418"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w:t>
            </w: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Ленина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2000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асфальт</w:t>
            </w:r>
          </w:p>
        </w:tc>
        <w:tc>
          <w:tcPr>
            <w:tcW w:w="1842"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ж/б 2шт.1*1,5*5</w:t>
            </w: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Гагарина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1500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пер.Гергенова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800</w:t>
            </w:r>
          </w:p>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250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асфальт</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600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Подгорная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700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ж/б 2шт 1*1,5*5</w:t>
            </w: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Батудаева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500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Бригадная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400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color w:val="000000"/>
              </w:rPr>
              <w:t xml:space="preserve">                            </w:t>
            </w:r>
            <w:r w:rsidRPr="00FE3D7B">
              <w:rPr>
                <w:rFonts w:ascii="Courier New" w:hAnsi="Courier New" w:cs="Courier New"/>
                <w:b/>
                <w:bCs/>
                <w:color w:val="000000"/>
              </w:rPr>
              <w:t>ВСЕГО</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6750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nil"/>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 xml:space="preserve"> деревня Нововоскресенка</w:t>
            </w:r>
          </w:p>
        </w:tc>
        <w:tc>
          <w:tcPr>
            <w:tcW w:w="1393" w:type="dxa"/>
            <w:tcBorders>
              <w:top w:val="single" w:sz="4" w:space="0" w:color="auto"/>
              <w:left w:val="nil"/>
              <w:bottom w:val="single" w:sz="4" w:space="0" w:color="auto"/>
              <w:right w:val="nil"/>
            </w:tcBorders>
          </w:tcPr>
          <w:p w:rsidR="005A7F28" w:rsidRPr="00FE3D7B" w:rsidRDefault="005A7F28" w:rsidP="00A52DF4">
            <w:pPr>
              <w:spacing w:after="0" w:line="240" w:lineRule="auto"/>
              <w:rPr>
                <w:rFonts w:ascii="Courier New" w:hAnsi="Courier New" w:cs="Courier New"/>
                <w:color w:val="000000"/>
              </w:rPr>
            </w:pPr>
          </w:p>
        </w:tc>
        <w:tc>
          <w:tcPr>
            <w:tcW w:w="1418"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Трактовая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500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Тамбовская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700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Нагорная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300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Немская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1100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от д.Нововоскресенка до заимки Тума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5000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ВСЕГО</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7600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nil"/>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деревня Русиновка</w:t>
            </w:r>
          </w:p>
        </w:tc>
        <w:tc>
          <w:tcPr>
            <w:tcW w:w="1393" w:type="dxa"/>
            <w:tcBorders>
              <w:top w:val="single" w:sz="4" w:space="0" w:color="auto"/>
              <w:left w:val="nil"/>
              <w:bottom w:val="single" w:sz="4" w:space="0" w:color="auto"/>
              <w:right w:val="nil"/>
            </w:tcBorders>
          </w:tcPr>
          <w:p w:rsidR="005A7F28" w:rsidRPr="00FE3D7B" w:rsidRDefault="005A7F28" w:rsidP="00A52DF4">
            <w:pPr>
              <w:spacing w:after="0" w:line="240" w:lineRule="auto"/>
              <w:rPr>
                <w:rFonts w:ascii="Courier New" w:hAnsi="Courier New" w:cs="Courier New"/>
                <w:color w:val="000000"/>
              </w:rPr>
            </w:pPr>
          </w:p>
        </w:tc>
        <w:tc>
          <w:tcPr>
            <w:tcW w:w="1418"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Школьная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1100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Трактовая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1400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 xml:space="preserve"> мост через р.Ида</w:t>
            </w: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Кирова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400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Ключевая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450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600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ВСЕГО</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3950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nil"/>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 xml:space="preserve"> деревня Ижилха</w:t>
            </w:r>
          </w:p>
        </w:tc>
        <w:tc>
          <w:tcPr>
            <w:tcW w:w="1393" w:type="dxa"/>
            <w:tcBorders>
              <w:top w:val="single" w:sz="4" w:space="0" w:color="auto"/>
              <w:left w:val="nil"/>
              <w:bottom w:val="single" w:sz="4" w:space="0" w:color="auto"/>
              <w:right w:val="nil"/>
            </w:tcBorders>
          </w:tcPr>
          <w:p w:rsidR="005A7F28" w:rsidRPr="00FE3D7B" w:rsidRDefault="005A7F28" w:rsidP="00A52DF4">
            <w:pPr>
              <w:spacing w:after="0" w:line="240" w:lineRule="auto"/>
              <w:rPr>
                <w:rFonts w:ascii="Courier New" w:hAnsi="Courier New" w:cs="Courier New"/>
                <w:color w:val="000000"/>
              </w:rPr>
            </w:pPr>
          </w:p>
        </w:tc>
        <w:tc>
          <w:tcPr>
            <w:tcW w:w="1418"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Ленина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1500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асфальт</w:t>
            </w:r>
          </w:p>
        </w:tc>
        <w:tc>
          <w:tcPr>
            <w:tcW w:w="1842"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ж/б 2*1,5*5</w:t>
            </w: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Гагарина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800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Балтахинова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400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600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от д Ижилха до заимки Алса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10000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ВСЕГО</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13300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nil"/>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color w:val="000000"/>
              </w:rPr>
              <w:t xml:space="preserve">    </w:t>
            </w:r>
            <w:r w:rsidRPr="00FE3D7B">
              <w:rPr>
                <w:rFonts w:ascii="Courier New" w:hAnsi="Courier New" w:cs="Courier New"/>
                <w:b/>
                <w:bCs/>
                <w:color w:val="000000"/>
              </w:rPr>
              <w:t>деревня Харатирген</w:t>
            </w:r>
          </w:p>
        </w:tc>
        <w:tc>
          <w:tcPr>
            <w:tcW w:w="1393" w:type="dxa"/>
            <w:tcBorders>
              <w:top w:val="single" w:sz="4" w:space="0" w:color="auto"/>
              <w:left w:val="nil"/>
              <w:bottom w:val="single" w:sz="4" w:space="0" w:color="auto"/>
              <w:right w:val="nil"/>
            </w:tcBorders>
          </w:tcPr>
          <w:p w:rsidR="005A7F28" w:rsidRPr="00FE3D7B" w:rsidRDefault="005A7F28" w:rsidP="00A52DF4">
            <w:pPr>
              <w:spacing w:after="0" w:line="240" w:lineRule="auto"/>
              <w:rPr>
                <w:rFonts w:ascii="Courier New" w:hAnsi="Courier New" w:cs="Courier New"/>
                <w:color w:val="000000"/>
              </w:rPr>
            </w:pPr>
          </w:p>
        </w:tc>
        <w:tc>
          <w:tcPr>
            <w:tcW w:w="1418"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Школьная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1000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Прибрежная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700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Заречная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1000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Барлукова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300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Мост через р.Ида</w:t>
            </w: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от д.Харатирген до заимки Мудай</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13000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ВСЕГО</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16000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nil"/>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color w:val="000000"/>
              </w:rPr>
              <w:t xml:space="preserve">      д</w:t>
            </w:r>
            <w:r w:rsidRPr="00FE3D7B">
              <w:rPr>
                <w:rFonts w:ascii="Courier New" w:hAnsi="Courier New" w:cs="Courier New"/>
                <w:b/>
                <w:bCs/>
                <w:color w:val="000000"/>
              </w:rPr>
              <w:t>еревня Шунта</w:t>
            </w:r>
          </w:p>
        </w:tc>
        <w:tc>
          <w:tcPr>
            <w:tcW w:w="1393" w:type="dxa"/>
            <w:tcBorders>
              <w:top w:val="single" w:sz="4" w:space="0" w:color="auto"/>
              <w:left w:val="nil"/>
              <w:bottom w:val="single" w:sz="4" w:space="0" w:color="auto"/>
              <w:right w:val="nil"/>
            </w:tcBorders>
          </w:tcPr>
          <w:p w:rsidR="005A7F28" w:rsidRPr="00FE3D7B" w:rsidRDefault="005A7F28" w:rsidP="00A52DF4">
            <w:pPr>
              <w:spacing w:after="0" w:line="240" w:lineRule="auto"/>
              <w:rPr>
                <w:rFonts w:ascii="Courier New" w:hAnsi="Courier New" w:cs="Courier New"/>
                <w:color w:val="000000"/>
              </w:rPr>
            </w:pPr>
          </w:p>
        </w:tc>
        <w:tc>
          <w:tcPr>
            <w:tcW w:w="1418"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Школьная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500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Мост через р.Ида</w:t>
            </w: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Депутатская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1000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Рабочая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500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Тороева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300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Совицкая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850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700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Речная</w:t>
            </w:r>
          </w:p>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Заречная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300</w:t>
            </w:r>
          </w:p>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150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 xml:space="preserve">Автодорога по ул.Депутатская </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400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гравийная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ВСЕГО</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4700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nil"/>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color w:val="000000"/>
              </w:rPr>
              <w:t xml:space="preserve">      </w:t>
            </w:r>
            <w:r w:rsidRPr="00FE3D7B">
              <w:rPr>
                <w:rFonts w:ascii="Courier New" w:hAnsi="Courier New" w:cs="Courier New"/>
                <w:b/>
                <w:bCs/>
                <w:color w:val="000000"/>
              </w:rPr>
              <w:t>деревня Херетин</w:t>
            </w:r>
          </w:p>
        </w:tc>
        <w:tc>
          <w:tcPr>
            <w:tcW w:w="1393" w:type="dxa"/>
            <w:tcBorders>
              <w:top w:val="single" w:sz="4" w:space="0" w:color="auto"/>
              <w:left w:val="nil"/>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Шантанова</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700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Автодорога  по ул. Набережная</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200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ВСЕГО</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900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 xml:space="preserve">Автодорога от д.Шунта  до дороги </w:t>
            </w:r>
            <w:r w:rsidRPr="00FE3D7B">
              <w:rPr>
                <w:rFonts w:ascii="Courier New" w:hAnsi="Courier New" w:cs="Courier New"/>
                <w:color w:val="000000"/>
              </w:rPr>
              <w:lastRenderedPageBreak/>
              <w:t>Бохан –Хохорск</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lastRenderedPageBreak/>
              <w:t>300</w:t>
            </w:r>
          </w:p>
        </w:tc>
        <w:tc>
          <w:tcPr>
            <w:tcW w:w="1418"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грунтовая</w:t>
            </w: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ИТОГО</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b/>
                <w:bCs/>
                <w:color w:val="000000"/>
              </w:rPr>
            </w:pPr>
            <w:r w:rsidRPr="00FE3D7B">
              <w:rPr>
                <w:rFonts w:ascii="Courier New" w:hAnsi="Courier New" w:cs="Courier New"/>
                <w:b/>
                <w:bCs/>
                <w:color w:val="000000"/>
              </w:rPr>
              <w:t>53 500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highlight w:val="yellow"/>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highlight w:val="yellow"/>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Из них: асфальтированные</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3750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 xml:space="preserve">                      гравийные</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10050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r w:rsidR="005A7F28" w:rsidRPr="00FE3D7B" w:rsidTr="00A52DF4">
        <w:tc>
          <w:tcPr>
            <w:tcW w:w="58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4506"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 xml:space="preserve">                      грунтовые</w:t>
            </w:r>
          </w:p>
        </w:tc>
        <w:tc>
          <w:tcPr>
            <w:tcW w:w="1393" w:type="dxa"/>
            <w:tcBorders>
              <w:top w:val="single" w:sz="4" w:space="0" w:color="auto"/>
              <w:left w:val="single" w:sz="4" w:space="0" w:color="auto"/>
              <w:bottom w:val="single" w:sz="4" w:space="0" w:color="auto"/>
              <w:right w:val="single" w:sz="4" w:space="0" w:color="auto"/>
            </w:tcBorders>
            <w:hideMark/>
          </w:tcPr>
          <w:p w:rsidR="005A7F28" w:rsidRPr="00FE3D7B" w:rsidRDefault="005A7F28" w:rsidP="00A52DF4">
            <w:pPr>
              <w:spacing w:after="0" w:line="240" w:lineRule="auto"/>
              <w:rPr>
                <w:rFonts w:ascii="Courier New" w:hAnsi="Courier New" w:cs="Courier New"/>
                <w:color w:val="000000"/>
              </w:rPr>
            </w:pPr>
            <w:r w:rsidRPr="00FE3D7B">
              <w:rPr>
                <w:rFonts w:ascii="Courier New" w:hAnsi="Courier New" w:cs="Courier New"/>
                <w:color w:val="000000"/>
              </w:rPr>
              <w:t>39700</w:t>
            </w:r>
          </w:p>
        </w:tc>
        <w:tc>
          <w:tcPr>
            <w:tcW w:w="1418"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c>
          <w:tcPr>
            <w:tcW w:w="1842" w:type="dxa"/>
            <w:tcBorders>
              <w:top w:val="single" w:sz="4" w:space="0" w:color="auto"/>
              <w:left w:val="single" w:sz="4" w:space="0" w:color="auto"/>
              <w:bottom w:val="single" w:sz="4" w:space="0" w:color="auto"/>
              <w:right w:val="single" w:sz="4" w:space="0" w:color="auto"/>
            </w:tcBorders>
          </w:tcPr>
          <w:p w:rsidR="005A7F28" w:rsidRPr="00FE3D7B" w:rsidRDefault="005A7F28" w:rsidP="00A52DF4">
            <w:pPr>
              <w:spacing w:after="0" w:line="240" w:lineRule="auto"/>
              <w:rPr>
                <w:rFonts w:ascii="Courier New" w:hAnsi="Courier New" w:cs="Courier New"/>
                <w:color w:val="000000"/>
              </w:rPr>
            </w:pPr>
          </w:p>
        </w:tc>
      </w:tr>
    </w:tbl>
    <w:p w:rsidR="005A7F28" w:rsidRPr="002270B8" w:rsidRDefault="005A7F28" w:rsidP="005A7F28">
      <w:pPr>
        <w:spacing w:line="240" w:lineRule="auto"/>
        <w:rPr>
          <w:rFonts w:ascii="Courier New" w:hAnsi="Courier New" w:cs="Courier New"/>
          <w:color w:val="000000"/>
        </w:rPr>
      </w:pPr>
    </w:p>
    <w:p w:rsidR="005A7F28" w:rsidRPr="002270B8" w:rsidRDefault="005A7F28" w:rsidP="005A7F28">
      <w:pPr>
        <w:spacing w:after="0" w:line="240" w:lineRule="auto"/>
        <w:ind w:firstLine="284"/>
        <w:jc w:val="right"/>
        <w:rPr>
          <w:rFonts w:ascii="Courier New" w:hAnsi="Courier New" w:cs="Courier New"/>
          <w:color w:val="000000"/>
        </w:rPr>
      </w:pPr>
      <w:r w:rsidRPr="002270B8">
        <w:rPr>
          <w:rFonts w:ascii="Courier New" w:hAnsi="Courier New" w:cs="Courier New"/>
          <w:color w:val="000000"/>
        </w:rPr>
        <w:t xml:space="preserve">Таблица 3. Общие данные по уличной и </w:t>
      </w:r>
    </w:p>
    <w:p w:rsidR="005A7F28" w:rsidRPr="002270B8" w:rsidRDefault="005A7F28" w:rsidP="005A7F28">
      <w:pPr>
        <w:spacing w:after="0" w:line="240" w:lineRule="auto"/>
        <w:ind w:firstLine="284"/>
        <w:jc w:val="right"/>
        <w:rPr>
          <w:rFonts w:ascii="Courier New" w:hAnsi="Courier New" w:cs="Courier New"/>
          <w:color w:val="000000"/>
        </w:rPr>
      </w:pPr>
      <w:r w:rsidRPr="002270B8">
        <w:rPr>
          <w:rFonts w:ascii="Courier New" w:hAnsi="Courier New" w:cs="Courier New"/>
          <w:color w:val="000000"/>
        </w:rPr>
        <w:t>дорожной сети в пределах МО.</w:t>
      </w:r>
    </w:p>
    <w:p w:rsidR="005A7F28" w:rsidRPr="002270B8" w:rsidRDefault="005A7F28" w:rsidP="005A7F28">
      <w:pPr>
        <w:pStyle w:val="af6"/>
        <w:ind w:firstLine="284"/>
        <w:rPr>
          <w:rFonts w:ascii="Courier New" w:hAnsi="Courier New" w:cs="Courier New"/>
          <w:color w:val="00000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062"/>
        <w:gridCol w:w="1655"/>
        <w:gridCol w:w="2208"/>
      </w:tblGrid>
      <w:tr w:rsidR="005A7F28" w:rsidRPr="00FE3D7B" w:rsidTr="00A52DF4">
        <w:tc>
          <w:tcPr>
            <w:tcW w:w="2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w:t>
            </w:r>
          </w:p>
        </w:tc>
        <w:tc>
          <w:tcPr>
            <w:tcW w:w="2673"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Ед. изм.</w:t>
            </w:r>
          </w:p>
        </w:tc>
        <w:tc>
          <w:tcPr>
            <w:tcW w:w="1166"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Данные на 2015 г.</w:t>
            </w:r>
          </w:p>
        </w:tc>
      </w:tr>
      <w:tr w:rsidR="005A7F28" w:rsidRPr="00FE3D7B" w:rsidTr="00A52DF4">
        <w:tc>
          <w:tcPr>
            <w:tcW w:w="2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w:t>
            </w:r>
          </w:p>
        </w:tc>
        <w:tc>
          <w:tcPr>
            <w:tcW w:w="2673"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1166"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25,2</w:t>
            </w:r>
          </w:p>
        </w:tc>
      </w:tr>
      <w:tr w:rsidR="005A7F28" w:rsidRPr="00FE3D7B" w:rsidTr="00A52DF4">
        <w:tc>
          <w:tcPr>
            <w:tcW w:w="2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w:t>
            </w:r>
          </w:p>
        </w:tc>
        <w:tc>
          <w:tcPr>
            <w:tcW w:w="2673"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тыс. м2</w:t>
            </w:r>
          </w:p>
        </w:tc>
        <w:tc>
          <w:tcPr>
            <w:tcW w:w="1166"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151200</w:t>
            </w:r>
          </w:p>
        </w:tc>
      </w:tr>
      <w:tr w:rsidR="005A7F28" w:rsidRPr="00FE3D7B" w:rsidTr="00A52DF4">
        <w:tc>
          <w:tcPr>
            <w:tcW w:w="2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3</w:t>
            </w:r>
          </w:p>
        </w:tc>
        <w:tc>
          <w:tcPr>
            <w:tcW w:w="2673"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км/км2</w:t>
            </w:r>
          </w:p>
        </w:tc>
        <w:tc>
          <w:tcPr>
            <w:tcW w:w="1166" w:type="pct"/>
            <w:tcBorders>
              <w:top w:val="single" w:sz="4" w:space="0" w:color="auto"/>
              <w:left w:val="single" w:sz="4" w:space="0" w:color="auto"/>
              <w:bottom w:val="single" w:sz="4" w:space="0" w:color="auto"/>
              <w:right w:val="single" w:sz="4" w:space="0" w:color="auto"/>
            </w:tcBorders>
          </w:tcPr>
          <w:p w:rsidR="005A7F28" w:rsidRPr="002270B8" w:rsidRDefault="005A7F28" w:rsidP="00A52DF4">
            <w:pPr>
              <w:pStyle w:val="af6"/>
              <w:jc w:val="center"/>
              <w:rPr>
                <w:rFonts w:ascii="Courier New" w:hAnsi="Courier New" w:cs="Courier New"/>
                <w:color w:val="000000"/>
              </w:rPr>
            </w:pPr>
          </w:p>
        </w:tc>
      </w:tr>
      <w:tr w:rsidR="005A7F28" w:rsidRPr="00FE3D7B" w:rsidTr="00A52DF4">
        <w:tc>
          <w:tcPr>
            <w:tcW w:w="2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4</w:t>
            </w:r>
          </w:p>
        </w:tc>
        <w:tc>
          <w:tcPr>
            <w:tcW w:w="2673"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lang w:val="fr-FR" w:eastAsia="fr-FR"/>
              </w:rPr>
            </w:pPr>
            <w:r w:rsidRPr="002270B8">
              <w:rPr>
                <w:rFonts w:ascii="Courier New" w:hAnsi="Courier New" w:cs="Courier New"/>
                <w:color w:val="000000"/>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км2</w:t>
            </w:r>
          </w:p>
        </w:tc>
        <w:tc>
          <w:tcPr>
            <w:tcW w:w="1166" w:type="pct"/>
            <w:tcBorders>
              <w:top w:val="single" w:sz="4" w:space="0" w:color="auto"/>
              <w:left w:val="single" w:sz="4" w:space="0" w:color="auto"/>
              <w:bottom w:val="single" w:sz="4" w:space="0" w:color="auto"/>
              <w:right w:val="single" w:sz="4" w:space="0" w:color="auto"/>
            </w:tcBorders>
          </w:tcPr>
          <w:p w:rsidR="005A7F28" w:rsidRPr="002270B8" w:rsidRDefault="005A7F28" w:rsidP="00A52DF4">
            <w:pPr>
              <w:pStyle w:val="af6"/>
              <w:jc w:val="center"/>
              <w:rPr>
                <w:rFonts w:ascii="Courier New" w:hAnsi="Courier New" w:cs="Courier New"/>
                <w:color w:val="000000"/>
              </w:rPr>
            </w:pPr>
          </w:p>
        </w:tc>
      </w:tr>
    </w:tbl>
    <w:p w:rsidR="005A7F28" w:rsidRPr="002270B8" w:rsidRDefault="005A7F28" w:rsidP="005A7F28">
      <w:pPr>
        <w:pStyle w:val="af6"/>
        <w:jc w:val="center"/>
        <w:rPr>
          <w:rFonts w:ascii="Courier New" w:hAnsi="Courier New" w:cs="Courier New"/>
          <w:color w:val="000000"/>
        </w:rPr>
      </w:pP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В результате анализа улично-дорожной сети МО «Хохорск» выявлены следующие причины, усложняющие работу транспорта:</w:t>
      </w:r>
    </w:p>
    <w:p w:rsidR="005A7F28" w:rsidRPr="002270B8" w:rsidRDefault="005A7F28" w:rsidP="005A7F28">
      <w:pPr>
        <w:pStyle w:val="af6"/>
        <w:numPr>
          <w:ilvl w:val="0"/>
          <w:numId w:val="19"/>
        </w:numPr>
        <w:jc w:val="both"/>
        <w:rPr>
          <w:rFonts w:ascii="Arial" w:hAnsi="Arial" w:cs="Arial"/>
          <w:color w:val="000000"/>
          <w:sz w:val="24"/>
          <w:szCs w:val="24"/>
        </w:rPr>
      </w:pPr>
      <w:r w:rsidRPr="002270B8">
        <w:rPr>
          <w:rFonts w:ascii="Arial" w:hAnsi="Arial" w:cs="Arial"/>
          <w:color w:val="000000"/>
          <w:sz w:val="24"/>
          <w:szCs w:val="24"/>
        </w:rPr>
        <w:t>неудовлетворительное техническое состояние сельских  улиц и дорог;</w:t>
      </w:r>
    </w:p>
    <w:p w:rsidR="005A7F28" w:rsidRPr="002270B8" w:rsidRDefault="005A7F28" w:rsidP="005A7F28">
      <w:pPr>
        <w:pStyle w:val="af6"/>
        <w:numPr>
          <w:ilvl w:val="0"/>
          <w:numId w:val="19"/>
        </w:numPr>
        <w:jc w:val="both"/>
        <w:rPr>
          <w:rFonts w:ascii="Arial" w:hAnsi="Arial" w:cs="Arial"/>
          <w:color w:val="000000"/>
          <w:sz w:val="24"/>
          <w:szCs w:val="24"/>
        </w:rPr>
      </w:pPr>
      <w:r w:rsidRPr="002270B8">
        <w:rPr>
          <w:rFonts w:ascii="Arial" w:hAnsi="Arial" w:cs="Arial"/>
          <w:color w:val="000000"/>
          <w:sz w:val="24"/>
          <w:szCs w:val="24"/>
        </w:rPr>
        <w:t>недостаточность ширины проезжей части (4-6м);</w:t>
      </w:r>
    </w:p>
    <w:p w:rsidR="005A7F28" w:rsidRPr="002270B8" w:rsidRDefault="005A7F28" w:rsidP="005A7F28">
      <w:pPr>
        <w:pStyle w:val="af6"/>
        <w:numPr>
          <w:ilvl w:val="0"/>
          <w:numId w:val="19"/>
        </w:numPr>
        <w:jc w:val="both"/>
        <w:rPr>
          <w:rFonts w:ascii="Arial" w:hAnsi="Arial" w:cs="Arial"/>
          <w:color w:val="000000"/>
          <w:sz w:val="24"/>
          <w:szCs w:val="24"/>
        </w:rPr>
      </w:pPr>
      <w:r w:rsidRPr="002270B8">
        <w:rPr>
          <w:rFonts w:ascii="Arial" w:hAnsi="Arial" w:cs="Arial"/>
          <w:color w:val="000000"/>
          <w:sz w:val="24"/>
          <w:szCs w:val="24"/>
        </w:rPr>
        <w:t>недостаточность водоотводов с проезжей части;</w:t>
      </w:r>
    </w:p>
    <w:p w:rsidR="005A7F28" w:rsidRPr="002270B8" w:rsidRDefault="005A7F28" w:rsidP="005A7F28">
      <w:pPr>
        <w:pStyle w:val="af6"/>
        <w:numPr>
          <w:ilvl w:val="0"/>
          <w:numId w:val="19"/>
        </w:numPr>
        <w:jc w:val="both"/>
        <w:rPr>
          <w:rFonts w:ascii="Arial" w:hAnsi="Arial" w:cs="Arial"/>
          <w:color w:val="000000"/>
          <w:sz w:val="24"/>
          <w:szCs w:val="24"/>
        </w:rPr>
      </w:pPr>
      <w:r w:rsidRPr="002270B8">
        <w:rPr>
          <w:rFonts w:ascii="Arial" w:hAnsi="Arial" w:cs="Arial"/>
          <w:color w:val="000000"/>
          <w:sz w:val="24"/>
          <w:szCs w:val="24"/>
        </w:rPr>
        <w:t>значительная протяженность грунтовых дорог;</w:t>
      </w:r>
    </w:p>
    <w:p w:rsidR="005A7F28" w:rsidRPr="002270B8" w:rsidRDefault="005A7F28" w:rsidP="005A7F28">
      <w:pPr>
        <w:pStyle w:val="af6"/>
        <w:numPr>
          <w:ilvl w:val="0"/>
          <w:numId w:val="19"/>
        </w:numPr>
        <w:jc w:val="both"/>
        <w:rPr>
          <w:rFonts w:ascii="Arial" w:hAnsi="Arial" w:cs="Arial"/>
          <w:color w:val="000000"/>
          <w:sz w:val="24"/>
          <w:szCs w:val="24"/>
        </w:rPr>
      </w:pPr>
      <w:r w:rsidRPr="002270B8">
        <w:rPr>
          <w:rFonts w:ascii="Arial" w:hAnsi="Arial" w:cs="Arial"/>
          <w:color w:val="000000"/>
          <w:sz w:val="24"/>
          <w:szCs w:val="24"/>
        </w:rPr>
        <w:t>отсутствие дифференцирования улиц по назначению;</w:t>
      </w:r>
    </w:p>
    <w:p w:rsidR="005A7F28" w:rsidRPr="002270B8" w:rsidRDefault="005A7F28" w:rsidP="005A7F28">
      <w:pPr>
        <w:pStyle w:val="af6"/>
        <w:numPr>
          <w:ilvl w:val="0"/>
          <w:numId w:val="19"/>
        </w:numPr>
        <w:jc w:val="both"/>
        <w:rPr>
          <w:rFonts w:ascii="Arial" w:hAnsi="Arial" w:cs="Arial"/>
          <w:color w:val="000000"/>
          <w:sz w:val="24"/>
          <w:szCs w:val="24"/>
        </w:rPr>
      </w:pPr>
      <w:r w:rsidRPr="002270B8">
        <w:rPr>
          <w:rFonts w:ascii="Arial" w:hAnsi="Arial" w:cs="Arial"/>
          <w:color w:val="000000"/>
          <w:sz w:val="24"/>
          <w:szCs w:val="24"/>
        </w:rPr>
        <w:t>отсутствие искусственного освещения;</w:t>
      </w:r>
    </w:p>
    <w:p w:rsidR="005A7F28" w:rsidRPr="002270B8" w:rsidRDefault="005A7F28" w:rsidP="005A7F28">
      <w:pPr>
        <w:pStyle w:val="af6"/>
        <w:numPr>
          <w:ilvl w:val="0"/>
          <w:numId w:val="19"/>
        </w:numPr>
        <w:jc w:val="both"/>
        <w:rPr>
          <w:rFonts w:ascii="Arial" w:hAnsi="Arial" w:cs="Arial"/>
          <w:color w:val="000000"/>
          <w:sz w:val="24"/>
          <w:szCs w:val="24"/>
        </w:rPr>
      </w:pPr>
      <w:r w:rsidRPr="002270B8">
        <w:rPr>
          <w:rFonts w:ascii="Arial" w:hAnsi="Arial" w:cs="Arial"/>
          <w:color w:val="000000"/>
          <w:sz w:val="24"/>
          <w:szCs w:val="24"/>
        </w:rPr>
        <w:t>отсутствие тротуаров необходимых для упорядочения движения пешеходов.</w:t>
      </w:r>
    </w:p>
    <w:p w:rsidR="005A7F28" w:rsidRPr="002270B8" w:rsidRDefault="005A7F28" w:rsidP="005A7F28">
      <w:pPr>
        <w:pStyle w:val="ab"/>
        <w:spacing w:after="150"/>
        <w:ind w:left="360"/>
        <w:rPr>
          <w:rFonts w:ascii="Arial" w:hAnsi="Arial" w:cs="Arial"/>
          <w:b/>
          <w:bCs/>
          <w:color w:val="000000"/>
          <w:sz w:val="20"/>
          <w:szCs w:val="20"/>
        </w:rPr>
      </w:pPr>
    </w:p>
    <w:p w:rsidR="005A7F28" w:rsidRPr="002270B8" w:rsidRDefault="005A7F28" w:rsidP="005A7F28">
      <w:pPr>
        <w:pStyle w:val="ab"/>
        <w:numPr>
          <w:ilvl w:val="0"/>
          <w:numId w:val="18"/>
        </w:numPr>
        <w:spacing w:after="150"/>
        <w:rPr>
          <w:rFonts w:ascii="Arial" w:hAnsi="Arial" w:cs="Arial"/>
          <w:b/>
          <w:color w:val="000000"/>
        </w:rPr>
      </w:pPr>
      <w:r w:rsidRPr="002270B8">
        <w:rPr>
          <w:rFonts w:ascii="Arial" w:hAnsi="Arial" w:cs="Arial"/>
          <w:b/>
          <w:color w:val="000000"/>
        </w:rPr>
        <w:t>Прогноз транспортного спроса, изменения объемов и характера передвижения населения и перевозов грузов на территории.</w:t>
      </w:r>
    </w:p>
    <w:p w:rsidR="005A7F28" w:rsidRPr="002270B8" w:rsidRDefault="005A7F28" w:rsidP="005A7F28">
      <w:pPr>
        <w:pStyle w:val="ab"/>
        <w:ind w:firstLine="284"/>
        <w:jc w:val="both"/>
        <w:rPr>
          <w:rFonts w:ascii="Arial" w:hAnsi="Arial" w:cs="Arial"/>
          <w:color w:val="000000"/>
        </w:rPr>
      </w:pPr>
      <w:r w:rsidRPr="002270B8">
        <w:rPr>
          <w:rFonts w:ascii="Arial" w:hAnsi="Arial" w:cs="Arial"/>
          <w:color w:val="000000"/>
        </w:rPr>
        <w:t>В связи с застройкой новых территорий планируется увеличение дорожной сети  поселения и организация  грузовых и пассажирских перевозок.</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Уровень автомобилизации в поселении принимается средний по Боханскому району и составляет 140 автомобилей на 1000 жителей. Проектный уровень автомобилизации принимается: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на первую очередь – 180  автомобилей на 1000 жителей;</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-на расчетный срок- 230 автомобилей на 1000 жителей.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Количество индивидуального легкового автотранспорта составит 410 единиц на 1 очередь(2022г.) и 552 единиц на расчетный срок (2032г.)</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согласно п. 11.27, потребность в АЗС составляет: одна топливораздаточная колонка на 1200 легковых автомобилей;</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lastRenderedPageBreak/>
        <w:t>- согласно п. 11.26, потребность в СТО составляет: один пост на 200 легковых автомобилей;</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A7F28" w:rsidRPr="002270B8" w:rsidRDefault="005A7F28" w:rsidP="005A7F28">
      <w:pPr>
        <w:pStyle w:val="af6"/>
        <w:ind w:firstLine="284"/>
        <w:rPr>
          <w:rFonts w:ascii="Arial" w:hAnsi="Arial" w:cs="Arial"/>
          <w:color w:val="000000"/>
          <w:sz w:val="24"/>
          <w:szCs w:val="24"/>
        </w:rPr>
      </w:pPr>
      <w:r w:rsidRPr="002270B8">
        <w:rPr>
          <w:rFonts w:ascii="Arial" w:hAnsi="Arial" w:cs="Arial"/>
          <w:color w:val="000000"/>
          <w:sz w:val="24"/>
          <w:szCs w:val="24"/>
        </w:rPr>
        <w:t>- СТО - мощностью один пост;</w:t>
      </w:r>
    </w:p>
    <w:p w:rsidR="005A7F28" w:rsidRPr="002270B8" w:rsidRDefault="005A7F28" w:rsidP="005A7F28">
      <w:pPr>
        <w:pStyle w:val="af6"/>
        <w:ind w:firstLine="284"/>
        <w:rPr>
          <w:rFonts w:ascii="Arial" w:hAnsi="Arial" w:cs="Arial"/>
          <w:color w:val="000000"/>
          <w:sz w:val="24"/>
          <w:szCs w:val="24"/>
        </w:rPr>
      </w:pPr>
      <w:r w:rsidRPr="002270B8">
        <w:rPr>
          <w:rFonts w:ascii="Arial" w:hAnsi="Arial" w:cs="Arial"/>
          <w:color w:val="000000"/>
          <w:sz w:val="24"/>
          <w:szCs w:val="24"/>
        </w:rPr>
        <w:t>Размещение гаражей на сегодняшний день не требуется, так как хранение индивидуального транспорта осуществляется в гаражах на придомовых участках. Ближайшая АЗС находится в п.Бохан. Потребность в АЗС отсутствует.</w:t>
      </w:r>
    </w:p>
    <w:p w:rsidR="005A7F28" w:rsidRPr="002270B8" w:rsidRDefault="005A7F28" w:rsidP="005A7F28">
      <w:pPr>
        <w:pStyle w:val="ab"/>
        <w:spacing w:after="150"/>
        <w:jc w:val="both"/>
        <w:rPr>
          <w:rFonts w:ascii="Arial" w:hAnsi="Arial" w:cs="Arial"/>
          <w:b/>
          <w:color w:val="000000"/>
        </w:rPr>
      </w:pPr>
      <w:r w:rsidRPr="002270B8">
        <w:rPr>
          <w:rFonts w:ascii="Arial" w:hAnsi="Arial" w:cs="Arial"/>
          <w:b/>
          <w:color w:val="000000"/>
        </w:rPr>
        <w:t xml:space="preserve">4.Принципиальные варианты развития и оценка по целевым </w:t>
      </w:r>
    </w:p>
    <w:p w:rsidR="005A7F28" w:rsidRPr="002270B8" w:rsidRDefault="005A7F28" w:rsidP="005A7F28">
      <w:pPr>
        <w:pStyle w:val="ab"/>
        <w:spacing w:after="150"/>
        <w:jc w:val="both"/>
        <w:rPr>
          <w:rFonts w:ascii="Arial" w:hAnsi="Arial" w:cs="Arial"/>
          <w:b/>
          <w:color w:val="000000"/>
        </w:rPr>
      </w:pPr>
      <w:r w:rsidRPr="002270B8">
        <w:rPr>
          <w:rFonts w:ascii="Arial" w:hAnsi="Arial" w:cs="Arial"/>
          <w:b/>
          <w:color w:val="000000"/>
        </w:rPr>
        <w:t>показателям развития транспортной инфраструктуры.</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территории МО «Хохорск» предусмотрено:</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xml:space="preserve">- строительство автомобильной дороги общего пользования местного значения, IV категории, протяженностью 18,12км.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«Хохорск». Карте населенных пунктов: с.Хохорск, д. Нововоскресеновка, д. Русиновка, д. Ижилха, д. Харатирген, д. Шунта, д. Херетин с отображением планируемых объектов теплоснабжения, водоснабжения, водоотведения, электроснабжения, связи и транспортной инфраструктуры МО «Хохорск»».</w:t>
      </w:r>
    </w:p>
    <w:p w:rsidR="005A7F28" w:rsidRPr="002270B8" w:rsidRDefault="005A7F28" w:rsidP="005A7F28">
      <w:pPr>
        <w:widowControl w:val="0"/>
        <w:shd w:val="clear" w:color="auto" w:fill="FFFFFF"/>
        <w:tabs>
          <w:tab w:val="left" w:pos="1080"/>
        </w:tabs>
        <w:suppressAutoHyphens/>
        <w:autoSpaceDE w:val="0"/>
        <w:spacing w:line="240" w:lineRule="auto"/>
        <w:jc w:val="both"/>
        <w:rPr>
          <w:rFonts w:ascii="Arial" w:hAnsi="Arial" w:cs="Arial"/>
          <w:b/>
          <w:bCs/>
          <w:color w:val="000000"/>
          <w:highlight w:val="yellow"/>
        </w:rPr>
      </w:pPr>
      <w:r w:rsidRPr="002270B8">
        <w:rPr>
          <w:rFonts w:ascii="Arial" w:hAnsi="Arial" w:cs="Arial"/>
          <w:b/>
          <w:bCs/>
          <w:color w:val="000000"/>
        </w:rPr>
        <w:t>Целевые индикаторы и показатели развития системы транспортной инфраструктуры  МО «Хохорск».</w:t>
      </w:r>
    </w:p>
    <w:p w:rsidR="005A7F28" w:rsidRPr="002270B8" w:rsidRDefault="005A7F28" w:rsidP="005A7F28">
      <w:pPr>
        <w:pStyle w:val="aff"/>
        <w:jc w:val="right"/>
        <w:rPr>
          <w:rFonts w:ascii="Courier New" w:hAnsi="Courier New" w:cs="Courier New"/>
          <w:b w:val="0"/>
          <w:color w:val="000000"/>
          <w:sz w:val="22"/>
        </w:rPr>
      </w:pPr>
      <w:r w:rsidRPr="002270B8">
        <w:rPr>
          <w:rFonts w:ascii="Courier New" w:hAnsi="Courier New" w:cs="Courier New"/>
          <w:b w:val="0"/>
          <w:color w:val="000000"/>
          <w:sz w:val="22"/>
        </w:rPr>
        <w:t xml:space="preserve">Таблица 4. Целевые индикаторы для проведения мониторинга </w:t>
      </w:r>
    </w:p>
    <w:p w:rsidR="005A7F28" w:rsidRPr="002270B8" w:rsidRDefault="005A7F28" w:rsidP="005A7F28">
      <w:pPr>
        <w:pStyle w:val="aff"/>
        <w:jc w:val="right"/>
        <w:rPr>
          <w:rFonts w:ascii="Courier New" w:hAnsi="Courier New" w:cs="Courier New"/>
          <w:b w:val="0"/>
          <w:color w:val="000000"/>
          <w:sz w:val="22"/>
        </w:rPr>
      </w:pPr>
      <w:r w:rsidRPr="002270B8">
        <w:rPr>
          <w:rFonts w:ascii="Courier New" w:hAnsi="Courier New" w:cs="Courier New"/>
          <w:b w:val="0"/>
          <w:color w:val="000000"/>
          <w:sz w:val="22"/>
        </w:rPr>
        <w:t xml:space="preserve">за реализацией программы комплексного развития </w:t>
      </w:r>
    </w:p>
    <w:p w:rsidR="005A7F28" w:rsidRPr="002270B8" w:rsidRDefault="005A7F28" w:rsidP="005A7F28">
      <w:pPr>
        <w:pStyle w:val="aff"/>
        <w:jc w:val="right"/>
        <w:rPr>
          <w:rFonts w:ascii="Courier New" w:hAnsi="Courier New" w:cs="Courier New"/>
          <w:b w:val="0"/>
          <w:color w:val="000000"/>
          <w:sz w:val="22"/>
        </w:rPr>
      </w:pPr>
      <w:r w:rsidRPr="002270B8">
        <w:rPr>
          <w:rFonts w:ascii="Courier New" w:hAnsi="Courier New" w:cs="Courier New"/>
          <w:b w:val="0"/>
          <w:color w:val="000000"/>
          <w:sz w:val="22"/>
        </w:rPr>
        <w:t>транспортной инфраструктуры – текущее состояние.</w:t>
      </w:r>
    </w:p>
    <w:p w:rsidR="005A7F28" w:rsidRPr="002270B8" w:rsidRDefault="005A7F28" w:rsidP="005A7F28">
      <w:pPr>
        <w:pStyle w:val="af6"/>
        <w:ind w:firstLine="284"/>
        <w:rPr>
          <w:rFonts w:ascii="Arial" w:hAnsi="Arial" w:cs="Arial"/>
          <w:color w:val="000000"/>
          <w:sz w:val="24"/>
          <w:szCs w:val="24"/>
        </w:rPr>
      </w:pPr>
    </w:p>
    <w:p w:rsidR="005A7F28" w:rsidRPr="002270B8" w:rsidRDefault="005A7F28" w:rsidP="005A7F28">
      <w:pPr>
        <w:pStyle w:val="af6"/>
        <w:ind w:firstLine="284"/>
        <w:jc w:val="both"/>
        <w:rPr>
          <w:rFonts w:ascii="Arial" w:hAnsi="Arial" w:cs="Arial"/>
          <w:b/>
          <w:color w:val="000000"/>
          <w:sz w:val="16"/>
          <w:szCs w:val="16"/>
        </w:rPr>
      </w:pPr>
    </w:p>
    <w:p w:rsidR="005A7F28" w:rsidRPr="002270B8" w:rsidRDefault="005A7F28" w:rsidP="005A7F28">
      <w:pPr>
        <w:pStyle w:val="af6"/>
        <w:jc w:val="both"/>
        <w:rPr>
          <w:rFonts w:ascii="Times New Roman" w:hAnsi="Times New Roman"/>
          <w:color w:val="000000"/>
          <w:sz w:val="24"/>
          <w:szCs w:val="24"/>
        </w:rPr>
      </w:pPr>
    </w:p>
    <w:tbl>
      <w:tblPr>
        <w:tblpPr w:leftFromText="180" w:rightFromText="180" w:vertAnchor="text" w:horzAnchor="margin" w:tblpXSpec="center" w:tblpY="-58"/>
        <w:tblW w:w="11448" w:type="dxa"/>
        <w:tblLayout w:type="fixed"/>
        <w:tblLook w:val="04A0"/>
      </w:tblPr>
      <w:tblGrid>
        <w:gridCol w:w="2093"/>
        <w:gridCol w:w="2126"/>
        <w:gridCol w:w="851"/>
        <w:gridCol w:w="1134"/>
        <w:gridCol w:w="992"/>
        <w:gridCol w:w="992"/>
        <w:gridCol w:w="992"/>
        <w:gridCol w:w="1134"/>
        <w:gridCol w:w="1134"/>
      </w:tblGrid>
      <w:tr w:rsidR="005A7F28" w:rsidRPr="00FE3D7B" w:rsidTr="00A52DF4">
        <w:trPr>
          <w:trHeight w:val="315"/>
          <w:tblHeader/>
        </w:trPr>
        <w:tc>
          <w:tcPr>
            <w:tcW w:w="2093" w:type="dxa"/>
            <w:tcBorders>
              <w:top w:val="single" w:sz="4" w:space="0" w:color="000000"/>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b/>
                <w:bCs/>
                <w:color w:val="000000"/>
                <w:sz w:val="20"/>
                <w:szCs w:val="24"/>
              </w:rPr>
            </w:pPr>
            <w:r w:rsidRPr="00FE3D7B">
              <w:rPr>
                <w:rFonts w:ascii="Courier New" w:hAnsi="Courier New" w:cs="Courier New"/>
                <w:b/>
                <w:bCs/>
                <w:color w:val="000000"/>
                <w:sz w:val="20"/>
              </w:rPr>
              <w:lastRenderedPageBreak/>
              <w:t>Группа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b/>
                <w:bCs/>
                <w:color w:val="000000"/>
                <w:sz w:val="20"/>
                <w:szCs w:val="24"/>
              </w:rPr>
            </w:pPr>
            <w:r w:rsidRPr="00FE3D7B">
              <w:rPr>
                <w:rFonts w:ascii="Courier New" w:hAnsi="Courier New" w:cs="Courier New"/>
                <w:b/>
                <w:bCs/>
                <w:color w:val="000000"/>
                <w:sz w:val="20"/>
              </w:rPr>
              <w:t>Наименование целевых индикаторов</w:t>
            </w:r>
          </w:p>
        </w:tc>
        <w:tc>
          <w:tcPr>
            <w:tcW w:w="851" w:type="dxa"/>
            <w:tcBorders>
              <w:top w:val="single" w:sz="4" w:space="0" w:color="000000"/>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b/>
                <w:bCs/>
                <w:color w:val="000000"/>
                <w:sz w:val="20"/>
                <w:szCs w:val="24"/>
              </w:rPr>
            </w:pPr>
            <w:r w:rsidRPr="00FE3D7B">
              <w:rPr>
                <w:rFonts w:ascii="Courier New" w:hAnsi="Courier New" w:cs="Courier New"/>
                <w:b/>
                <w:bCs/>
                <w:color w:val="000000"/>
                <w:sz w:val="20"/>
              </w:rPr>
              <w:t>Ед. изм.</w:t>
            </w:r>
          </w:p>
        </w:tc>
        <w:tc>
          <w:tcPr>
            <w:tcW w:w="1134" w:type="dxa"/>
            <w:tcBorders>
              <w:top w:val="single" w:sz="4" w:space="0" w:color="000000"/>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b/>
                <w:bCs/>
                <w:color w:val="000000"/>
                <w:sz w:val="20"/>
                <w:szCs w:val="24"/>
              </w:rPr>
            </w:pPr>
            <w:r w:rsidRPr="00FE3D7B">
              <w:rPr>
                <w:rFonts w:ascii="Courier New" w:hAnsi="Courier New" w:cs="Courier New"/>
                <w:b/>
                <w:bCs/>
                <w:color w:val="000000"/>
                <w:sz w:val="20"/>
              </w:rPr>
              <w:t>2016</w:t>
            </w:r>
          </w:p>
        </w:tc>
        <w:tc>
          <w:tcPr>
            <w:tcW w:w="992" w:type="dxa"/>
            <w:tcBorders>
              <w:top w:val="single" w:sz="4" w:space="0" w:color="000000"/>
              <w:left w:val="single" w:sz="4" w:space="0" w:color="000000"/>
              <w:bottom w:val="single" w:sz="4" w:space="0" w:color="000000"/>
              <w:right w:val="nil"/>
            </w:tcBorders>
            <w:vAlign w:val="center"/>
            <w:hideMark/>
          </w:tcPr>
          <w:p w:rsidR="005A7F28" w:rsidRPr="00FE3D7B" w:rsidRDefault="005A7F28" w:rsidP="00A52DF4">
            <w:pPr>
              <w:snapToGrid w:val="0"/>
              <w:spacing w:line="240" w:lineRule="auto"/>
              <w:ind w:right="175"/>
              <w:rPr>
                <w:rFonts w:ascii="Courier New" w:hAnsi="Courier New" w:cs="Courier New"/>
                <w:b/>
                <w:bCs/>
                <w:color w:val="000000"/>
                <w:sz w:val="20"/>
                <w:szCs w:val="24"/>
              </w:rPr>
            </w:pPr>
            <w:r w:rsidRPr="00FE3D7B">
              <w:rPr>
                <w:rFonts w:ascii="Courier New" w:hAnsi="Courier New" w:cs="Courier New"/>
                <w:b/>
                <w:bCs/>
                <w:color w:val="000000"/>
                <w:sz w:val="20"/>
              </w:rPr>
              <w:t>2017</w:t>
            </w:r>
          </w:p>
        </w:tc>
        <w:tc>
          <w:tcPr>
            <w:tcW w:w="992" w:type="dxa"/>
            <w:tcBorders>
              <w:top w:val="single" w:sz="4" w:space="0" w:color="000000"/>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b/>
                <w:bCs/>
                <w:color w:val="000000"/>
                <w:sz w:val="20"/>
                <w:szCs w:val="24"/>
              </w:rPr>
            </w:pPr>
            <w:r w:rsidRPr="00FE3D7B">
              <w:rPr>
                <w:rFonts w:ascii="Courier New" w:hAnsi="Courier New" w:cs="Courier New"/>
                <w:b/>
                <w:bCs/>
                <w:color w:val="000000"/>
                <w:sz w:val="20"/>
              </w:rPr>
              <w:t>2018</w:t>
            </w:r>
          </w:p>
        </w:tc>
        <w:tc>
          <w:tcPr>
            <w:tcW w:w="992" w:type="dxa"/>
            <w:tcBorders>
              <w:top w:val="single" w:sz="4" w:space="0" w:color="000000"/>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b/>
                <w:bCs/>
                <w:color w:val="000000"/>
                <w:sz w:val="20"/>
                <w:szCs w:val="24"/>
              </w:rPr>
            </w:pPr>
            <w:r w:rsidRPr="00FE3D7B">
              <w:rPr>
                <w:rFonts w:ascii="Courier New" w:hAnsi="Courier New" w:cs="Courier New"/>
                <w:b/>
                <w:bCs/>
                <w:color w:val="000000"/>
                <w:sz w:val="20"/>
              </w:rPr>
              <w:t>2019</w:t>
            </w:r>
          </w:p>
        </w:tc>
        <w:tc>
          <w:tcPr>
            <w:tcW w:w="1134" w:type="dxa"/>
            <w:tcBorders>
              <w:top w:val="single" w:sz="4" w:space="0" w:color="000000"/>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b/>
                <w:bCs/>
                <w:color w:val="000000"/>
                <w:szCs w:val="24"/>
              </w:rPr>
            </w:pPr>
            <w:r w:rsidRPr="00FE3D7B">
              <w:rPr>
                <w:rFonts w:ascii="Courier New" w:hAnsi="Courier New" w:cs="Courier New"/>
                <w:b/>
                <w:bCs/>
                <w:color w:val="000000"/>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A7F28" w:rsidRPr="00FE3D7B" w:rsidRDefault="005A7F28" w:rsidP="00A52DF4">
            <w:pPr>
              <w:snapToGrid w:val="0"/>
              <w:spacing w:line="240" w:lineRule="auto"/>
              <w:rPr>
                <w:rFonts w:ascii="Courier New" w:hAnsi="Courier New" w:cs="Courier New"/>
                <w:b/>
                <w:bCs/>
                <w:color w:val="000000"/>
                <w:szCs w:val="24"/>
              </w:rPr>
            </w:pPr>
            <w:r w:rsidRPr="00FE3D7B">
              <w:rPr>
                <w:rFonts w:ascii="Courier New" w:hAnsi="Courier New" w:cs="Courier New"/>
                <w:b/>
                <w:bCs/>
                <w:color w:val="000000"/>
              </w:rPr>
              <w:t>2032</w:t>
            </w:r>
          </w:p>
        </w:tc>
      </w:tr>
      <w:tr w:rsidR="005A7F28" w:rsidRPr="00FE3D7B" w:rsidTr="00A52DF4">
        <w:trPr>
          <w:cantSplit/>
          <w:trHeight w:val="566"/>
        </w:trPr>
        <w:tc>
          <w:tcPr>
            <w:tcW w:w="2093" w:type="dxa"/>
            <w:vMerge w:val="restart"/>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Критерии доступности для населения транспортных слуг</w:t>
            </w:r>
          </w:p>
        </w:tc>
        <w:tc>
          <w:tcPr>
            <w:tcW w:w="2126"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Система автомобильных улиц и дорог</w:t>
            </w:r>
          </w:p>
        </w:tc>
        <w:tc>
          <w:tcPr>
            <w:tcW w:w="851" w:type="dxa"/>
            <w:tcBorders>
              <w:top w:val="nil"/>
              <w:left w:val="single" w:sz="4" w:space="0" w:color="000000"/>
              <w:bottom w:val="single" w:sz="4" w:space="0" w:color="000000"/>
              <w:right w:val="nil"/>
            </w:tcBorders>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м2</w:t>
            </w:r>
          </w:p>
        </w:tc>
        <w:tc>
          <w:tcPr>
            <w:tcW w:w="1134" w:type="dxa"/>
            <w:tcBorders>
              <w:top w:val="nil"/>
              <w:left w:val="single" w:sz="4" w:space="0" w:color="000000"/>
              <w:bottom w:val="single" w:sz="4" w:space="0" w:color="000000"/>
              <w:right w:val="nil"/>
            </w:tcBorders>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992"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992"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992"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1134"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4"/>
                <w:szCs w:val="24"/>
              </w:rPr>
            </w:pPr>
            <w:r w:rsidRPr="00FE3D7B">
              <w:rPr>
                <w:rFonts w:ascii="Courier New" w:hAnsi="Courier New" w:cs="Courier New"/>
                <w:color w:val="000000"/>
              </w:rPr>
              <w:t>157200</w:t>
            </w:r>
          </w:p>
        </w:tc>
        <w:tc>
          <w:tcPr>
            <w:tcW w:w="1134" w:type="dxa"/>
            <w:tcBorders>
              <w:top w:val="single" w:sz="4" w:space="0" w:color="000000"/>
              <w:left w:val="single" w:sz="4" w:space="0" w:color="000000"/>
              <w:bottom w:val="single" w:sz="4" w:space="0" w:color="000000"/>
              <w:right w:val="single" w:sz="4" w:space="0" w:color="000000"/>
            </w:tcBorders>
            <w:hideMark/>
          </w:tcPr>
          <w:p w:rsidR="005A7F28" w:rsidRPr="00FE3D7B" w:rsidRDefault="005A7F28" w:rsidP="00A52DF4">
            <w:pPr>
              <w:spacing w:line="240" w:lineRule="auto"/>
              <w:ind w:left="-1814" w:right="1739"/>
              <w:jc w:val="center"/>
              <w:rPr>
                <w:rFonts w:ascii="Courier New" w:hAnsi="Courier New" w:cs="Courier New"/>
                <w:color w:val="000000"/>
                <w:sz w:val="24"/>
                <w:szCs w:val="24"/>
              </w:rPr>
            </w:pPr>
            <w:r w:rsidRPr="00FE3D7B">
              <w:rPr>
                <w:rFonts w:ascii="Courier New" w:hAnsi="Courier New" w:cs="Courier New"/>
                <w:color w:val="000000"/>
              </w:rPr>
              <w:t>170400</w:t>
            </w:r>
          </w:p>
        </w:tc>
      </w:tr>
      <w:tr w:rsidR="005A7F28" w:rsidRPr="00FE3D7B" w:rsidTr="00A52DF4">
        <w:trPr>
          <w:cantSplit/>
          <w:trHeight w:val="735"/>
        </w:trPr>
        <w:tc>
          <w:tcPr>
            <w:tcW w:w="2093" w:type="dxa"/>
            <w:vMerge/>
            <w:tcBorders>
              <w:top w:val="nil"/>
              <w:left w:val="single" w:sz="4" w:space="0" w:color="000000"/>
              <w:bottom w:val="single" w:sz="4" w:space="0" w:color="000000"/>
              <w:right w:val="nil"/>
            </w:tcBorders>
            <w:vAlign w:val="center"/>
            <w:hideMark/>
          </w:tcPr>
          <w:p w:rsidR="005A7F28" w:rsidRPr="00FE3D7B" w:rsidRDefault="005A7F28" w:rsidP="00A52DF4">
            <w:pPr>
              <w:spacing w:line="240" w:lineRule="auto"/>
              <w:rPr>
                <w:rFonts w:ascii="Courier New" w:hAnsi="Courier New" w:cs="Courier New"/>
                <w:color w:val="000000"/>
                <w:sz w:val="20"/>
                <w:szCs w:val="24"/>
              </w:rPr>
            </w:pPr>
          </w:p>
        </w:tc>
        <w:tc>
          <w:tcPr>
            <w:tcW w:w="2126"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Улучшенная структура улично- дорожной сети</w:t>
            </w:r>
          </w:p>
        </w:tc>
        <w:tc>
          <w:tcPr>
            <w:tcW w:w="851" w:type="dxa"/>
            <w:tcBorders>
              <w:top w:val="nil"/>
              <w:left w:val="single" w:sz="4" w:space="0" w:color="000000"/>
              <w:bottom w:val="single" w:sz="4" w:space="0" w:color="000000"/>
              <w:right w:val="nil"/>
            </w:tcBorders>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м2</w:t>
            </w:r>
          </w:p>
        </w:tc>
        <w:tc>
          <w:tcPr>
            <w:tcW w:w="1134" w:type="dxa"/>
            <w:tcBorders>
              <w:top w:val="nil"/>
              <w:left w:val="single" w:sz="4" w:space="0" w:color="000000"/>
              <w:bottom w:val="single" w:sz="4" w:space="0" w:color="000000"/>
              <w:right w:val="nil"/>
            </w:tcBorders>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992"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992"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992"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1134"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4"/>
                <w:szCs w:val="24"/>
              </w:rPr>
            </w:pPr>
            <w:r w:rsidRPr="00FE3D7B">
              <w:rPr>
                <w:rFonts w:ascii="Courier New" w:hAnsi="Courier New" w:cs="Courier New"/>
                <w:color w:val="000000"/>
              </w:rPr>
              <w:t>157200</w:t>
            </w:r>
          </w:p>
        </w:tc>
        <w:tc>
          <w:tcPr>
            <w:tcW w:w="1134" w:type="dxa"/>
            <w:tcBorders>
              <w:top w:val="single" w:sz="4" w:space="0" w:color="000000"/>
              <w:left w:val="single" w:sz="4" w:space="0" w:color="000000"/>
              <w:bottom w:val="single" w:sz="4" w:space="0" w:color="000000"/>
              <w:right w:val="single" w:sz="4" w:space="0" w:color="000000"/>
            </w:tcBorders>
            <w:hideMark/>
          </w:tcPr>
          <w:p w:rsidR="005A7F28" w:rsidRPr="00FE3D7B" w:rsidRDefault="005A7F28" w:rsidP="00A52DF4">
            <w:pPr>
              <w:spacing w:line="240" w:lineRule="auto"/>
              <w:jc w:val="center"/>
              <w:rPr>
                <w:rFonts w:ascii="Courier New" w:hAnsi="Courier New" w:cs="Courier New"/>
                <w:color w:val="000000"/>
                <w:sz w:val="24"/>
                <w:szCs w:val="24"/>
              </w:rPr>
            </w:pPr>
            <w:r w:rsidRPr="00FE3D7B">
              <w:rPr>
                <w:rFonts w:ascii="Courier New" w:hAnsi="Courier New" w:cs="Courier New"/>
                <w:color w:val="000000"/>
              </w:rPr>
              <w:t>170400</w:t>
            </w:r>
          </w:p>
        </w:tc>
      </w:tr>
      <w:tr w:rsidR="005A7F28" w:rsidRPr="00FE3D7B" w:rsidTr="00A52DF4">
        <w:trPr>
          <w:trHeight w:val="797"/>
        </w:trPr>
        <w:tc>
          <w:tcPr>
            <w:tcW w:w="2093"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Показатели спроса на   развитие улично- дорожной сети</w:t>
            </w:r>
          </w:p>
        </w:tc>
        <w:tc>
          <w:tcPr>
            <w:tcW w:w="2126"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Общая протяженность улично-дорожной сети</w:t>
            </w:r>
          </w:p>
        </w:tc>
        <w:tc>
          <w:tcPr>
            <w:tcW w:w="851" w:type="dxa"/>
            <w:tcBorders>
              <w:top w:val="nil"/>
              <w:left w:val="single" w:sz="4" w:space="0" w:color="000000"/>
              <w:bottom w:val="single" w:sz="4" w:space="0" w:color="000000"/>
              <w:right w:val="nil"/>
            </w:tcBorders>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м2</w:t>
            </w:r>
          </w:p>
        </w:tc>
        <w:tc>
          <w:tcPr>
            <w:tcW w:w="1134" w:type="dxa"/>
            <w:tcBorders>
              <w:top w:val="nil"/>
              <w:left w:val="single" w:sz="4" w:space="0" w:color="000000"/>
              <w:bottom w:val="single" w:sz="4" w:space="0" w:color="000000"/>
              <w:right w:val="nil"/>
            </w:tcBorders>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992"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992"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992"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151200</w:t>
            </w:r>
          </w:p>
        </w:tc>
        <w:tc>
          <w:tcPr>
            <w:tcW w:w="1134" w:type="dxa"/>
            <w:tcBorders>
              <w:top w:val="nil"/>
              <w:left w:val="single" w:sz="4" w:space="0" w:color="000000"/>
              <w:bottom w:val="single" w:sz="4" w:space="0" w:color="000000"/>
              <w:right w:val="nil"/>
            </w:tcBorders>
            <w:hideMark/>
          </w:tcPr>
          <w:p w:rsidR="005A7F28" w:rsidRPr="00FE3D7B" w:rsidRDefault="005A7F28" w:rsidP="00A52DF4">
            <w:pPr>
              <w:spacing w:line="240" w:lineRule="auto"/>
              <w:jc w:val="center"/>
              <w:rPr>
                <w:rFonts w:ascii="Courier New" w:hAnsi="Courier New" w:cs="Courier New"/>
                <w:color w:val="000000"/>
                <w:sz w:val="24"/>
                <w:szCs w:val="24"/>
              </w:rPr>
            </w:pPr>
            <w:r w:rsidRPr="00FE3D7B">
              <w:rPr>
                <w:rFonts w:ascii="Courier New" w:hAnsi="Courier New" w:cs="Courier New"/>
                <w:color w:val="000000"/>
              </w:rPr>
              <w:t>157200</w:t>
            </w:r>
          </w:p>
        </w:tc>
        <w:tc>
          <w:tcPr>
            <w:tcW w:w="1134" w:type="dxa"/>
            <w:tcBorders>
              <w:top w:val="single" w:sz="4" w:space="0" w:color="000000"/>
              <w:left w:val="single" w:sz="4" w:space="0" w:color="000000"/>
              <w:bottom w:val="single" w:sz="4" w:space="0" w:color="000000"/>
              <w:right w:val="single" w:sz="4" w:space="0" w:color="000000"/>
            </w:tcBorders>
            <w:hideMark/>
          </w:tcPr>
          <w:p w:rsidR="005A7F28" w:rsidRPr="00FE3D7B" w:rsidRDefault="005A7F28" w:rsidP="00A52DF4">
            <w:pPr>
              <w:spacing w:line="240" w:lineRule="auto"/>
              <w:jc w:val="center"/>
              <w:rPr>
                <w:rFonts w:ascii="Courier New" w:hAnsi="Courier New" w:cs="Courier New"/>
                <w:color w:val="000000"/>
                <w:sz w:val="24"/>
                <w:szCs w:val="24"/>
              </w:rPr>
            </w:pPr>
            <w:r w:rsidRPr="00FE3D7B">
              <w:rPr>
                <w:rFonts w:ascii="Courier New" w:hAnsi="Courier New" w:cs="Courier New"/>
                <w:color w:val="000000"/>
              </w:rPr>
              <w:t>170400</w:t>
            </w:r>
          </w:p>
        </w:tc>
      </w:tr>
      <w:tr w:rsidR="005A7F28" w:rsidRPr="00FE3D7B" w:rsidTr="00A52DF4">
        <w:trPr>
          <w:trHeight w:val="683"/>
        </w:trPr>
        <w:tc>
          <w:tcPr>
            <w:tcW w:w="2093" w:type="dxa"/>
            <w:vMerge w:val="restart"/>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Показатели степени охвата потребителей улично- дорожной сети</w:t>
            </w:r>
          </w:p>
        </w:tc>
        <w:tc>
          <w:tcPr>
            <w:tcW w:w="2126"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 xml:space="preserve">Транспортная обеспеченность </w:t>
            </w:r>
          </w:p>
        </w:tc>
        <w:tc>
          <w:tcPr>
            <w:tcW w:w="851" w:type="dxa"/>
            <w:tcBorders>
              <w:top w:val="nil"/>
              <w:left w:val="single" w:sz="4" w:space="0" w:color="000000"/>
              <w:bottom w:val="single" w:sz="4" w:space="0" w:color="000000"/>
              <w:right w:val="nil"/>
            </w:tcBorders>
            <w:vAlign w:val="bottom"/>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w:t>
            </w:r>
          </w:p>
        </w:tc>
        <w:tc>
          <w:tcPr>
            <w:tcW w:w="1134"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80</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80</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80</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80</w:t>
            </w:r>
          </w:p>
        </w:tc>
        <w:tc>
          <w:tcPr>
            <w:tcW w:w="1134"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A7F28" w:rsidRPr="00FE3D7B" w:rsidRDefault="005A7F28" w:rsidP="00A52DF4">
            <w:pPr>
              <w:snapToGrid w:val="0"/>
              <w:spacing w:line="240" w:lineRule="auto"/>
              <w:rPr>
                <w:rFonts w:ascii="Courier New" w:hAnsi="Courier New" w:cs="Courier New"/>
                <w:color w:val="000000"/>
                <w:sz w:val="24"/>
                <w:szCs w:val="24"/>
              </w:rPr>
            </w:pPr>
            <w:r w:rsidRPr="00FE3D7B">
              <w:rPr>
                <w:rFonts w:ascii="Courier New" w:hAnsi="Courier New" w:cs="Courier New"/>
                <w:color w:val="000000"/>
              </w:rPr>
              <w:t>80</w:t>
            </w:r>
          </w:p>
        </w:tc>
      </w:tr>
      <w:tr w:rsidR="005A7F28" w:rsidRPr="00FE3D7B" w:rsidTr="00A52DF4">
        <w:trPr>
          <w:trHeight w:val="551"/>
        </w:trPr>
        <w:tc>
          <w:tcPr>
            <w:tcW w:w="2093" w:type="dxa"/>
            <w:vMerge/>
            <w:tcBorders>
              <w:top w:val="nil"/>
              <w:left w:val="single" w:sz="4" w:space="0" w:color="000000"/>
              <w:bottom w:val="single" w:sz="4" w:space="0" w:color="000000"/>
              <w:right w:val="nil"/>
            </w:tcBorders>
            <w:vAlign w:val="center"/>
            <w:hideMark/>
          </w:tcPr>
          <w:p w:rsidR="005A7F28" w:rsidRPr="00FE3D7B" w:rsidRDefault="005A7F28" w:rsidP="00A52DF4">
            <w:pPr>
              <w:spacing w:line="240" w:lineRule="auto"/>
              <w:rPr>
                <w:rFonts w:ascii="Courier New" w:hAnsi="Courier New" w:cs="Courier New"/>
                <w:color w:val="000000"/>
                <w:sz w:val="20"/>
                <w:szCs w:val="24"/>
              </w:rPr>
            </w:pPr>
          </w:p>
        </w:tc>
        <w:tc>
          <w:tcPr>
            <w:tcW w:w="2126"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Безопасность дорожного движения</w:t>
            </w:r>
          </w:p>
        </w:tc>
        <w:tc>
          <w:tcPr>
            <w:tcW w:w="851" w:type="dxa"/>
            <w:tcBorders>
              <w:top w:val="nil"/>
              <w:left w:val="single" w:sz="4" w:space="0" w:color="000000"/>
              <w:bottom w:val="single" w:sz="4" w:space="0" w:color="000000"/>
              <w:right w:val="nil"/>
            </w:tcBorders>
            <w:vAlign w:val="bottom"/>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w:t>
            </w:r>
          </w:p>
        </w:tc>
        <w:tc>
          <w:tcPr>
            <w:tcW w:w="1134"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80</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80</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80</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80</w:t>
            </w:r>
          </w:p>
        </w:tc>
        <w:tc>
          <w:tcPr>
            <w:tcW w:w="1134"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A7F28" w:rsidRPr="00FE3D7B" w:rsidRDefault="005A7F28" w:rsidP="00A52DF4">
            <w:pPr>
              <w:snapToGrid w:val="0"/>
              <w:spacing w:line="240" w:lineRule="auto"/>
              <w:rPr>
                <w:rFonts w:ascii="Courier New" w:hAnsi="Courier New" w:cs="Courier New"/>
                <w:color w:val="000000"/>
                <w:sz w:val="24"/>
                <w:szCs w:val="24"/>
              </w:rPr>
            </w:pPr>
            <w:r w:rsidRPr="00FE3D7B">
              <w:rPr>
                <w:rFonts w:ascii="Courier New" w:hAnsi="Courier New" w:cs="Courier New"/>
                <w:color w:val="000000"/>
              </w:rPr>
              <w:t>80</w:t>
            </w:r>
          </w:p>
        </w:tc>
      </w:tr>
      <w:tr w:rsidR="005A7F28" w:rsidRPr="00FE3D7B" w:rsidTr="00A52DF4">
        <w:trPr>
          <w:trHeight w:val="404"/>
        </w:trPr>
        <w:tc>
          <w:tcPr>
            <w:tcW w:w="2093"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Показатели надежности  улично- дорожной сети</w:t>
            </w:r>
          </w:p>
        </w:tc>
        <w:tc>
          <w:tcPr>
            <w:tcW w:w="2126"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Объем реконструкции сетей (за год)*</w:t>
            </w:r>
          </w:p>
        </w:tc>
        <w:tc>
          <w:tcPr>
            <w:tcW w:w="851" w:type="dxa"/>
            <w:tcBorders>
              <w:top w:val="nil"/>
              <w:left w:val="single" w:sz="4" w:space="0" w:color="000000"/>
              <w:bottom w:val="single" w:sz="4" w:space="0" w:color="000000"/>
              <w:right w:val="nil"/>
            </w:tcBorders>
            <w:vAlign w:val="bottom"/>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км</w:t>
            </w:r>
          </w:p>
        </w:tc>
        <w:tc>
          <w:tcPr>
            <w:tcW w:w="1134"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szCs w:val="24"/>
              </w:rPr>
            </w:pPr>
            <w:r w:rsidRPr="00FE3D7B">
              <w:rPr>
                <w:rFonts w:ascii="Courier New" w:hAnsi="Courier New" w:cs="Courier New"/>
                <w:color w:val="000000"/>
                <w:sz w:val="20"/>
              </w:rPr>
              <w:t>1</w:t>
            </w:r>
          </w:p>
        </w:tc>
        <w:tc>
          <w:tcPr>
            <w:tcW w:w="1134"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A7F28" w:rsidRPr="00FE3D7B" w:rsidRDefault="005A7F28" w:rsidP="00A52DF4">
            <w:pPr>
              <w:snapToGrid w:val="0"/>
              <w:spacing w:line="240" w:lineRule="auto"/>
              <w:rPr>
                <w:rFonts w:ascii="Courier New" w:hAnsi="Courier New" w:cs="Courier New"/>
                <w:color w:val="000000"/>
                <w:sz w:val="24"/>
                <w:szCs w:val="24"/>
              </w:rPr>
            </w:pPr>
            <w:r w:rsidRPr="00FE3D7B">
              <w:rPr>
                <w:rFonts w:ascii="Courier New" w:hAnsi="Courier New" w:cs="Courier New"/>
                <w:color w:val="000000"/>
              </w:rPr>
              <w:t>1</w:t>
            </w:r>
          </w:p>
        </w:tc>
      </w:tr>
      <w:tr w:rsidR="005A7F28" w:rsidRPr="00FE3D7B" w:rsidTr="00A52DF4">
        <w:trPr>
          <w:trHeight w:val="404"/>
        </w:trPr>
        <w:tc>
          <w:tcPr>
            <w:tcW w:w="2093"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rPr>
            </w:pPr>
            <w:r w:rsidRPr="00FE3D7B">
              <w:rPr>
                <w:rFonts w:ascii="Courier New" w:hAnsi="Courier New" w:cs="Courier New"/>
                <w:color w:val="000000"/>
                <w:sz w:val="20"/>
              </w:rPr>
              <w:t>Показатели надежности  улично- дорожной сети</w:t>
            </w:r>
          </w:p>
        </w:tc>
        <w:tc>
          <w:tcPr>
            <w:tcW w:w="2126"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rPr>
            </w:pPr>
            <w:r w:rsidRPr="00FE3D7B">
              <w:rPr>
                <w:rFonts w:ascii="Courier New" w:hAnsi="Courier New" w:cs="Courier New"/>
                <w:color w:val="000000"/>
                <w:sz w:val="20"/>
              </w:rPr>
              <w:t>Объем строительства сетей (за год)*</w:t>
            </w:r>
          </w:p>
        </w:tc>
        <w:tc>
          <w:tcPr>
            <w:tcW w:w="851" w:type="dxa"/>
            <w:tcBorders>
              <w:top w:val="nil"/>
              <w:left w:val="single" w:sz="4" w:space="0" w:color="000000"/>
              <w:bottom w:val="single" w:sz="4" w:space="0" w:color="000000"/>
              <w:right w:val="nil"/>
            </w:tcBorders>
            <w:vAlign w:val="bottom"/>
            <w:hideMark/>
          </w:tcPr>
          <w:p w:rsidR="005A7F28" w:rsidRPr="00FE3D7B" w:rsidRDefault="005A7F28" w:rsidP="00A52DF4">
            <w:pPr>
              <w:snapToGrid w:val="0"/>
              <w:spacing w:line="240" w:lineRule="auto"/>
              <w:jc w:val="center"/>
              <w:rPr>
                <w:rFonts w:ascii="Courier New" w:hAnsi="Courier New" w:cs="Courier New"/>
                <w:color w:val="000000"/>
                <w:sz w:val="20"/>
              </w:rPr>
            </w:pPr>
            <w:r w:rsidRPr="00FE3D7B">
              <w:rPr>
                <w:rFonts w:ascii="Courier New" w:hAnsi="Courier New" w:cs="Courier New"/>
                <w:color w:val="000000"/>
                <w:sz w:val="20"/>
              </w:rPr>
              <w:t>км</w:t>
            </w:r>
          </w:p>
        </w:tc>
        <w:tc>
          <w:tcPr>
            <w:tcW w:w="1134"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rPr>
            </w:pPr>
            <w:r w:rsidRPr="00FE3D7B">
              <w:rPr>
                <w:rFonts w:ascii="Courier New" w:hAnsi="Courier New" w:cs="Courier New"/>
                <w:color w:val="000000"/>
                <w:sz w:val="20"/>
              </w:rPr>
              <w:t>-</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rPr>
            </w:pPr>
            <w:r w:rsidRPr="00FE3D7B">
              <w:rPr>
                <w:rFonts w:ascii="Courier New" w:hAnsi="Courier New" w:cs="Courier New"/>
                <w:color w:val="000000"/>
                <w:sz w:val="20"/>
              </w:rPr>
              <w:t>-</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rPr>
            </w:pPr>
            <w:r w:rsidRPr="00FE3D7B">
              <w:rPr>
                <w:rFonts w:ascii="Courier New" w:hAnsi="Courier New" w:cs="Courier New"/>
                <w:color w:val="000000"/>
                <w:sz w:val="20"/>
              </w:rPr>
              <w:t>-</w:t>
            </w:r>
          </w:p>
        </w:tc>
        <w:tc>
          <w:tcPr>
            <w:tcW w:w="992"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sz w:val="20"/>
              </w:rPr>
            </w:pPr>
            <w:r w:rsidRPr="00FE3D7B">
              <w:rPr>
                <w:rFonts w:ascii="Courier New" w:hAnsi="Courier New" w:cs="Courier New"/>
                <w:color w:val="000000"/>
                <w:sz w:val="20"/>
              </w:rPr>
              <w:t>-</w:t>
            </w:r>
          </w:p>
        </w:tc>
        <w:tc>
          <w:tcPr>
            <w:tcW w:w="1134" w:type="dxa"/>
            <w:tcBorders>
              <w:top w:val="nil"/>
              <w:left w:val="single" w:sz="4" w:space="0" w:color="000000"/>
              <w:bottom w:val="single" w:sz="4" w:space="0" w:color="000000"/>
              <w:right w:val="nil"/>
            </w:tcBorders>
            <w:vAlign w:val="center"/>
            <w:hideMark/>
          </w:tcPr>
          <w:p w:rsidR="005A7F28" w:rsidRPr="00FE3D7B" w:rsidRDefault="005A7F28" w:rsidP="00A52DF4">
            <w:pPr>
              <w:snapToGrid w:val="0"/>
              <w:spacing w:line="240" w:lineRule="auto"/>
              <w:jc w:val="center"/>
              <w:rPr>
                <w:rFonts w:ascii="Courier New" w:hAnsi="Courier New" w:cs="Courier New"/>
                <w:color w:val="000000"/>
              </w:rPr>
            </w:pPr>
            <w:r w:rsidRPr="00FE3D7B">
              <w:rPr>
                <w:rFonts w:ascii="Courier New" w:hAnsi="Courier New" w:cs="Courier New"/>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A7F28" w:rsidRPr="00FE3D7B" w:rsidRDefault="005A7F28" w:rsidP="00A52DF4">
            <w:pPr>
              <w:snapToGrid w:val="0"/>
              <w:spacing w:line="240" w:lineRule="auto"/>
              <w:rPr>
                <w:rFonts w:ascii="Courier New" w:hAnsi="Courier New" w:cs="Courier New"/>
                <w:color w:val="000000"/>
              </w:rPr>
            </w:pPr>
            <w:r w:rsidRPr="00FE3D7B">
              <w:rPr>
                <w:rFonts w:ascii="Courier New" w:hAnsi="Courier New" w:cs="Courier New"/>
                <w:color w:val="000000"/>
              </w:rPr>
              <w:t>2,2</w:t>
            </w:r>
          </w:p>
        </w:tc>
      </w:tr>
    </w:tbl>
    <w:p w:rsidR="005A7F28" w:rsidRPr="002270B8" w:rsidRDefault="005A7F28" w:rsidP="005A7F28">
      <w:pPr>
        <w:pStyle w:val="af6"/>
        <w:jc w:val="both"/>
        <w:rPr>
          <w:rFonts w:ascii="Times New Roman" w:hAnsi="Times New Roman"/>
          <w:color w:val="000000"/>
          <w:sz w:val="16"/>
          <w:szCs w:val="16"/>
        </w:rPr>
      </w:pPr>
    </w:p>
    <w:p w:rsidR="005A7F28" w:rsidRPr="002270B8" w:rsidRDefault="005A7F28" w:rsidP="005A7F28">
      <w:pPr>
        <w:pStyle w:val="ab"/>
        <w:spacing w:after="150"/>
        <w:ind w:left="360"/>
        <w:rPr>
          <w:rFonts w:ascii="Arial" w:hAnsi="Arial" w:cs="Arial"/>
          <w:b/>
          <w:color w:val="000000"/>
        </w:rPr>
      </w:pPr>
      <w:r w:rsidRPr="002270B8">
        <w:rPr>
          <w:rFonts w:ascii="Arial" w:hAnsi="Arial" w:cs="Arial"/>
          <w:b/>
          <w:color w:val="000000"/>
        </w:rPr>
        <w:t>5.Перечень и очередность реализации мероприятий по развитию транспортной инфраструктуры поселения.</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В части развития автомобильных дорог общего пользования  приняты за основу мероприятия, заложенные в Схеме территориального планирования  Боханского района . К ним относятся :</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совершенствование и развитие автомобильных дорог местного значения и внутрирайонных транспортных связей;</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обеспечение населенных пунктов автодорожными подъездами с твердым покрытием для связи с сетью автодорог общего пользования.</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Основной целью развития улично-дорожной сети является:</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формирование улично-дорожной сети населенных пунктов муниципального образования, соответствующей потребностям населения и экономики муниципального образования;</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 обеспечение круглогодичного автотранспортного сообщения в муниципальном образовании.</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Для достижения перечисленных целей необходимо проведение следующих мероприятий:</w:t>
      </w:r>
    </w:p>
    <w:p w:rsidR="005A7F28" w:rsidRPr="002270B8" w:rsidRDefault="005A7F28" w:rsidP="005A7F28">
      <w:pPr>
        <w:pStyle w:val="af6"/>
        <w:ind w:left="284"/>
        <w:jc w:val="both"/>
        <w:rPr>
          <w:rFonts w:ascii="Arial" w:hAnsi="Arial" w:cs="Arial"/>
          <w:b/>
          <w:color w:val="000000"/>
          <w:sz w:val="24"/>
          <w:szCs w:val="24"/>
        </w:rPr>
      </w:pPr>
      <w:r w:rsidRPr="002270B8">
        <w:rPr>
          <w:rFonts w:ascii="Arial" w:hAnsi="Arial" w:cs="Arial"/>
          <w:b/>
          <w:color w:val="000000"/>
          <w:sz w:val="24"/>
          <w:szCs w:val="24"/>
        </w:rPr>
        <w:t>Формирование улиц в жилой застройке в соответствии с намеченным Генеральным планом освоением новых территорий.</w:t>
      </w:r>
    </w:p>
    <w:p w:rsidR="005A7F28" w:rsidRPr="002270B8" w:rsidRDefault="005A7F28" w:rsidP="005A7F28">
      <w:pPr>
        <w:pStyle w:val="af6"/>
        <w:ind w:left="284"/>
        <w:jc w:val="both"/>
        <w:rPr>
          <w:rFonts w:ascii="Arial" w:hAnsi="Arial" w:cs="Arial"/>
          <w:color w:val="000000"/>
          <w:sz w:val="24"/>
          <w:szCs w:val="24"/>
        </w:rPr>
      </w:pPr>
      <w:r w:rsidRPr="002270B8">
        <w:rPr>
          <w:rFonts w:ascii="Arial" w:hAnsi="Arial" w:cs="Arial"/>
          <w:color w:val="000000"/>
          <w:sz w:val="24"/>
          <w:szCs w:val="24"/>
        </w:rPr>
        <w:t>Предлагаемую структуру улично-дорожной сети населенных пунктов муниципального образования составляют:</w:t>
      </w:r>
    </w:p>
    <w:p w:rsidR="005A7F28" w:rsidRPr="002270B8" w:rsidRDefault="005A7F28" w:rsidP="005A7F28">
      <w:pPr>
        <w:pStyle w:val="af6"/>
        <w:ind w:left="284"/>
        <w:jc w:val="both"/>
        <w:rPr>
          <w:rFonts w:ascii="Arial" w:hAnsi="Arial" w:cs="Arial"/>
          <w:color w:val="000000"/>
          <w:sz w:val="24"/>
          <w:szCs w:val="24"/>
        </w:rPr>
      </w:pPr>
      <w:r w:rsidRPr="002270B8">
        <w:rPr>
          <w:rFonts w:ascii="Arial" w:hAnsi="Arial" w:cs="Arial"/>
          <w:color w:val="000000"/>
          <w:sz w:val="24"/>
          <w:szCs w:val="24"/>
        </w:rPr>
        <w:t xml:space="preserve"> -    главная улица;</w:t>
      </w:r>
    </w:p>
    <w:p w:rsidR="005A7F28" w:rsidRPr="002270B8" w:rsidRDefault="005A7F28" w:rsidP="005A7F28">
      <w:pPr>
        <w:pStyle w:val="af6"/>
        <w:ind w:left="284"/>
        <w:jc w:val="both"/>
        <w:rPr>
          <w:rFonts w:ascii="Arial" w:hAnsi="Arial" w:cs="Arial"/>
          <w:color w:val="000000"/>
          <w:sz w:val="24"/>
          <w:szCs w:val="24"/>
        </w:rPr>
      </w:pPr>
      <w:r w:rsidRPr="002270B8">
        <w:rPr>
          <w:rFonts w:ascii="Arial" w:hAnsi="Arial" w:cs="Arial"/>
          <w:color w:val="000000"/>
          <w:sz w:val="24"/>
          <w:szCs w:val="24"/>
        </w:rPr>
        <w:lastRenderedPageBreak/>
        <w:t xml:space="preserve"> - о</w:t>
      </w:r>
      <w:r>
        <w:rPr>
          <w:rFonts w:ascii="Arial" w:hAnsi="Arial" w:cs="Arial"/>
          <w:color w:val="000000"/>
          <w:sz w:val="24"/>
          <w:szCs w:val="24"/>
        </w:rPr>
        <w:t>сновные улицы в жилой застройке</w:t>
      </w:r>
      <w:r w:rsidRPr="002270B8">
        <w:rPr>
          <w:rFonts w:ascii="Arial" w:hAnsi="Arial" w:cs="Arial"/>
          <w:color w:val="000000"/>
          <w:sz w:val="24"/>
          <w:szCs w:val="24"/>
        </w:rPr>
        <w:t>, обеспечивающие связь районов населенного пункта и выход на внешние автомобильные дороги;</w:t>
      </w:r>
    </w:p>
    <w:p w:rsidR="005A7F28" w:rsidRPr="002270B8" w:rsidRDefault="005A7F28" w:rsidP="005A7F28">
      <w:pPr>
        <w:pStyle w:val="af6"/>
        <w:numPr>
          <w:ilvl w:val="0"/>
          <w:numId w:val="20"/>
        </w:numPr>
        <w:ind w:left="851" w:hanging="567"/>
        <w:jc w:val="both"/>
        <w:rPr>
          <w:rFonts w:ascii="Arial" w:hAnsi="Arial" w:cs="Arial"/>
          <w:color w:val="000000"/>
          <w:sz w:val="24"/>
          <w:szCs w:val="24"/>
        </w:rPr>
      </w:pPr>
      <w:r w:rsidRPr="002270B8">
        <w:rPr>
          <w:rFonts w:ascii="Arial" w:hAnsi="Arial" w:cs="Arial"/>
          <w:color w:val="000000"/>
          <w:sz w:val="24"/>
          <w:szCs w:val="24"/>
        </w:rPr>
        <w:t>второстепенные улицы в жилой застройке;</w:t>
      </w:r>
    </w:p>
    <w:p w:rsidR="005A7F28" w:rsidRPr="002270B8" w:rsidRDefault="005A7F28" w:rsidP="005A7F28">
      <w:pPr>
        <w:pStyle w:val="af6"/>
        <w:numPr>
          <w:ilvl w:val="0"/>
          <w:numId w:val="20"/>
        </w:numPr>
        <w:ind w:hanging="720"/>
        <w:jc w:val="both"/>
        <w:rPr>
          <w:rFonts w:ascii="Arial" w:hAnsi="Arial" w:cs="Arial"/>
          <w:color w:val="000000"/>
          <w:sz w:val="24"/>
          <w:szCs w:val="24"/>
        </w:rPr>
      </w:pPr>
      <w:r w:rsidRPr="002270B8">
        <w:rPr>
          <w:rFonts w:ascii="Arial" w:hAnsi="Arial" w:cs="Arial"/>
          <w:color w:val="000000"/>
          <w:sz w:val="24"/>
          <w:szCs w:val="24"/>
        </w:rPr>
        <w:t>проезды.</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В соответствии с рекомендациями  СП 42.13330.2011«Градостроительство. Планировка и застройка городских и сельских поселений.» габариты проезжих частей улично –дорожной сети приняты:</w:t>
      </w:r>
    </w:p>
    <w:p w:rsidR="005A7F28" w:rsidRPr="002270B8" w:rsidRDefault="005A7F28" w:rsidP="005A7F28">
      <w:pPr>
        <w:pStyle w:val="af6"/>
        <w:jc w:val="both"/>
        <w:rPr>
          <w:rFonts w:ascii="Arial" w:hAnsi="Arial" w:cs="Arial"/>
          <w:color w:val="000000"/>
          <w:sz w:val="24"/>
          <w:szCs w:val="24"/>
        </w:rPr>
      </w:pPr>
      <w:r w:rsidRPr="002270B8">
        <w:rPr>
          <w:rFonts w:ascii="Arial" w:hAnsi="Arial" w:cs="Arial"/>
          <w:color w:val="000000"/>
          <w:sz w:val="24"/>
          <w:szCs w:val="24"/>
        </w:rPr>
        <w:t xml:space="preserve">       - главные улицы -7,0м;</w:t>
      </w:r>
    </w:p>
    <w:p w:rsidR="005A7F28" w:rsidRPr="002270B8" w:rsidRDefault="005A7F28" w:rsidP="005A7F28">
      <w:pPr>
        <w:pStyle w:val="af6"/>
        <w:numPr>
          <w:ilvl w:val="0"/>
          <w:numId w:val="20"/>
        </w:numPr>
        <w:ind w:hanging="720"/>
        <w:jc w:val="both"/>
        <w:rPr>
          <w:rFonts w:ascii="Arial" w:hAnsi="Arial" w:cs="Arial"/>
          <w:color w:val="000000"/>
          <w:sz w:val="24"/>
          <w:szCs w:val="24"/>
        </w:rPr>
      </w:pPr>
      <w:r w:rsidRPr="002270B8">
        <w:rPr>
          <w:rFonts w:ascii="Arial" w:hAnsi="Arial" w:cs="Arial"/>
          <w:color w:val="000000"/>
          <w:sz w:val="24"/>
          <w:szCs w:val="24"/>
        </w:rPr>
        <w:t>основные улицы в жилой застройке – 6,0м;</w:t>
      </w:r>
    </w:p>
    <w:p w:rsidR="005A7F28" w:rsidRPr="002270B8" w:rsidRDefault="005A7F28" w:rsidP="005A7F28">
      <w:pPr>
        <w:pStyle w:val="af6"/>
        <w:numPr>
          <w:ilvl w:val="0"/>
          <w:numId w:val="20"/>
        </w:numPr>
        <w:ind w:hanging="720"/>
        <w:jc w:val="both"/>
        <w:rPr>
          <w:rFonts w:ascii="Arial" w:hAnsi="Arial" w:cs="Arial"/>
          <w:color w:val="000000"/>
          <w:sz w:val="24"/>
          <w:szCs w:val="24"/>
        </w:rPr>
      </w:pPr>
      <w:r w:rsidRPr="002270B8">
        <w:rPr>
          <w:rFonts w:ascii="Arial" w:hAnsi="Arial" w:cs="Arial"/>
          <w:color w:val="000000"/>
          <w:sz w:val="24"/>
          <w:szCs w:val="24"/>
        </w:rPr>
        <w:t>второстепенные улицы в жилой застройке- 5,5м;</w:t>
      </w:r>
    </w:p>
    <w:p w:rsidR="005A7F28" w:rsidRPr="002270B8" w:rsidRDefault="005A7F28" w:rsidP="005A7F28">
      <w:pPr>
        <w:pStyle w:val="af6"/>
        <w:numPr>
          <w:ilvl w:val="0"/>
          <w:numId w:val="20"/>
        </w:numPr>
        <w:ind w:hanging="720"/>
        <w:jc w:val="both"/>
        <w:rPr>
          <w:rFonts w:ascii="Arial" w:hAnsi="Arial" w:cs="Arial"/>
          <w:color w:val="000000"/>
          <w:sz w:val="24"/>
          <w:szCs w:val="24"/>
        </w:rPr>
      </w:pPr>
      <w:r w:rsidRPr="002270B8">
        <w:rPr>
          <w:rFonts w:ascii="Arial" w:hAnsi="Arial" w:cs="Arial"/>
          <w:color w:val="000000"/>
          <w:sz w:val="24"/>
          <w:szCs w:val="24"/>
        </w:rPr>
        <w:t>проезды- 2,75-3,0м.</w:t>
      </w:r>
    </w:p>
    <w:p w:rsidR="005A7F28" w:rsidRPr="002270B8" w:rsidRDefault="005A7F28" w:rsidP="005A7F28">
      <w:pPr>
        <w:pStyle w:val="af6"/>
        <w:jc w:val="both"/>
        <w:rPr>
          <w:rFonts w:ascii="Arial" w:hAnsi="Arial" w:cs="Arial"/>
          <w:color w:val="000000"/>
          <w:sz w:val="24"/>
          <w:szCs w:val="24"/>
        </w:rPr>
      </w:pPr>
      <w:r w:rsidRPr="002270B8">
        <w:rPr>
          <w:rFonts w:ascii="Arial" w:hAnsi="Arial" w:cs="Arial"/>
          <w:color w:val="000000"/>
          <w:sz w:val="24"/>
          <w:szCs w:val="24"/>
        </w:rPr>
        <w:t>Классификация улично-дорожной сети представлена на «Фрагменте карты планируемого размещения объектов местного значения муниципального образования. Объекты инженерной и транспортной инфраструктуры»</w:t>
      </w:r>
    </w:p>
    <w:p w:rsidR="005A7F28" w:rsidRPr="002270B8" w:rsidRDefault="005A7F28" w:rsidP="005A7F28">
      <w:pPr>
        <w:pStyle w:val="af6"/>
        <w:jc w:val="both"/>
        <w:rPr>
          <w:rFonts w:ascii="Arial" w:hAnsi="Arial" w:cs="Arial"/>
          <w:b/>
          <w:color w:val="000000"/>
          <w:sz w:val="24"/>
          <w:szCs w:val="24"/>
        </w:rPr>
      </w:pPr>
      <w:r w:rsidRPr="002270B8">
        <w:rPr>
          <w:rFonts w:ascii="Arial" w:hAnsi="Arial" w:cs="Arial"/>
          <w:color w:val="000000"/>
          <w:sz w:val="24"/>
          <w:szCs w:val="24"/>
        </w:rPr>
        <w:tab/>
        <w:t xml:space="preserve"> </w:t>
      </w:r>
      <w:r w:rsidRPr="002270B8">
        <w:rPr>
          <w:rFonts w:ascii="Arial" w:hAnsi="Arial" w:cs="Arial"/>
          <w:b/>
          <w:color w:val="000000"/>
          <w:sz w:val="24"/>
          <w:szCs w:val="24"/>
        </w:rPr>
        <w:t>На весь период действия программы, во всех населенных пунктах муниципального образования, предусматривается выполнение следующих мероприятий:</w:t>
      </w:r>
    </w:p>
    <w:p w:rsidR="005A7F28" w:rsidRPr="002270B8" w:rsidRDefault="005A7F28" w:rsidP="005A7F28">
      <w:pPr>
        <w:pStyle w:val="af6"/>
        <w:jc w:val="both"/>
        <w:rPr>
          <w:rFonts w:ascii="Arial" w:hAnsi="Arial" w:cs="Arial"/>
          <w:color w:val="000000"/>
          <w:sz w:val="24"/>
          <w:szCs w:val="24"/>
        </w:rPr>
      </w:pPr>
      <w:r w:rsidRPr="002270B8">
        <w:rPr>
          <w:rFonts w:ascii="Arial" w:hAnsi="Arial" w:cs="Arial"/>
          <w:color w:val="000000"/>
          <w:sz w:val="24"/>
          <w:szCs w:val="24"/>
        </w:rPr>
        <w:t xml:space="preserve">   - строительство дорог</w:t>
      </w:r>
    </w:p>
    <w:p w:rsidR="005A7F28" w:rsidRPr="002270B8" w:rsidRDefault="005A7F28" w:rsidP="005A7F28">
      <w:pPr>
        <w:pStyle w:val="af6"/>
        <w:jc w:val="both"/>
        <w:rPr>
          <w:rFonts w:ascii="Arial" w:hAnsi="Arial" w:cs="Arial"/>
          <w:color w:val="000000"/>
          <w:sz w:val="24"/>
          <w:szCs w:val="24"/>
        </w:rPr>
      </w:pPr>
      <w:r w:rsidRPr="002270B8">
        <w:rPr>
          <w:rFonts w:ascii="Arial" w:hAnsi="Arial" w:cs="Arial"/>
          <w:color w:val="000000"/>
          <w:sz w:val="24"/>
          <w:szCs w:val="24"/>
        </w:rPr>
        <w:t xml:space="preserve">   - ремонт автомобильных дорог (основные, второстепенные улицы в жилой застройке);</w:t>
      </w:r>
    </w:p>
    <w:p w:rsidR="005A7F28" w:rsidRPr="002270B8" w:rsidRDefault="005A7F28" w:rsidP="005A7F28">
      <w:pPr>
        <w:pStyle w:val="af6"/>
        <w:jc w:val="both"/>
        <w:rPr>
          <w:rFonts w:ascii="Arial" w:hAnsi="Arial" w:cs="Arial"/>
          <w:color w:val="000000"/>
          <w:sz w:val="24"/>
          <w:szCs w:val="24"/>
        </w:rPr>
      </w:pPr>
      <w:r w:rsidRPr="002270B8">
        <w:rPr>
          <w:rFonts w:ascii="Arial" w:hAnsi="Arial" w:cs="Arial"/>
          <w:color w:val="000000"/>
          <w:sz w:val="24"/>
          <w:szCs w:val="24"/>
        </w:rPr>
        <w:t xml:space="preserve">   - реконструкция и благоустройство существующей улично-дорожной сети: обеспечение нормативных габаритов проезжих частей, спрямление существующих участков улично-дорожной сети;</w:t>
      </w:r>
    </w:p>
    <w:p w:rsidR="005A7F28" w:rsidRPr="002270B8" w:rsidRDefault="005A7F28" w:rsidP="005A7F28">
      <w:pPr>
        <w:pStyle w:val="af6"/>
        <w:jc w:val="both"/>
        <w:rPr>
          <w:rFonts w:ascii="Arial" w:hAnsi="Arial" w:cs="Arial"/>
          <w:color w:val="000000"/>
          <w:sz w:val="24"/>
          <w:szCs w:val="24"/>
        </w:rPr>
      </w:pPr>
      <w:r w:rsidRPr="002270B8">
        <w:rPr>
          <w:rFonts w:ascii="Arial" w:hAnsi="Arial" w:cs="Arial"/>
          <w:color w:val="000000"/>
          <w:sz w:val="24"/>
          <w:szCs w:val="24"/>
        </w:rPr>
        <w:t xml:space="preserve">   - озеленение, устройство тротуаров, уличного освещения предусматривается на весь период действия Программы;</w:t>
      </w:r>
    </w:p>
    <w:p w:rsidR="005A7F28" w:rsidRPr="00C952D2" w:rsidRDefault="005A7F28" w:rsidP="005A7F28">
      <w:pPr>
        <w:pStyle w:val="af6"/>
        <w:jc w:val="both"/>
        <w:rPr>
          <w:rFonts w:ascii="Arial" w:hAnsi="Arial" w:cs="Arial"/>
          <w:color w:val="000000"/>
          <w:sz w:val="24"/>
          <w:szCs w:val="24"/>
        </w:rPr>
      </w:pPr>
      <w:r w:rsidRPr="002270B8">
        <w:rPr>
          <w:rFonts w:ascii="Arial" w:hAnsi="Arial" w:cs="Arial"/>
          <w:color w:val="000000"/>
          <w:sz w:val="24"/>
          <w:szCs w:val="24"/>
        </w:rPr>
        <w:t xml:space="preserve">   </w:t>
      </w:r>
      <w:r w:rsidRPr="00C952D2">
        <w:rPr>
          <w:rFonts w:ascii="Arial" w:hAnsi="Arial" w:cs="Arial"/>
          <w:color w:val="000000"/>
          <w:sz w:val="24"/>
          <w:szCs w:val="24"/>
        </w:rPr>
        <w:t xml:space="preserve">- устройство твердого покрытия дорожного полотна главных улиц на весь период реализации Программы предусматривается во всех населенных пунктах, входящих в МО "Хохорск", что обеспечит устойчивый круглогодичный проезд автотранспорта по улично-дорожной сети; </w:t>
      </w:r>
    </w:p>
    <w:p w:rsidR="005A7F28" w:rsidRPr="00C952D2" w:rsidRDefault="005A7F28" w:rsidP="005A7F28">
      <w:pPr>
        <w:spacing w:after="0" w:line="240" w:lineRule="auto"/>
        <w:ind w:firstLine="142"/>
        <w:jc w:val="both"/>
        <w:rPr>
          <w:rFonts w:ascii="Arial" w:hAnsi="Arial" w:cs="Arial"/>
          <w:color w:val="000000"/>
          <w:sz w:val="24"/>
          <w:szCs w:val="24"/>
        </w:rPr>
      </w:pPr>
      <w:r w:rsidRPr="002270B8">
        <w:rPr>
          <w:rFonts w:ascii="Arial" w:hAnsi="Arial" w:cs="Arial"/>
          <w:color w:val="000000"/>
          <w:sz w:val="24"/>
          <w:szCs w:val="24"/>
        </w:rPr>
        <w:t xml:space="preserve"> </w:t>
      </w:r>
      <w:r w:rsidRPr="00C952D2">
        <w:rPr>
          <w:rFonts w:ascii="Arial" w:hAnsi="Arial" w:cs="Arial"/>
          <w:color w:val="000000"/>
          <w:sz w:val="24"/>
          <w:szCs w:val="24"/>
        </w:rPr>
        <w:t>- размещение и обустройство остановочных пунктов по пути следования общественного транспорта</w:t>
      </w:r>
    </w:p>
    <w:p w:rsidR="005A7F28" w:rsidRPr="00C952D2" w:rsidRDefault="005A7F28" w:rsidP="005A7F28">
      <w:pPr>
        <w:spacing w:after="0" w:line="240" w:lineRule="auto"/>
        <w:ind w:firstLine="142"/>
        <w:jc w:val="both"/>
        <w:rPr>
          <w:rFonts w:ascii="Arial" w:hAnsi="Arial" w:cs="Arial"/>
          <w:color w:val="000000"/>
          <w:sz w:val="24"/>
          <w:szCs w:val="24"/>
        </w:rPr>
      </w:pPr>
      <w:r w:rsidRPr="00C952D2">
        <w:rPr>
          <w:rFonts w:ascii="Arial" w:hAnsi="Arial" w:cs="Arial"/>
          <w:b/>
          <w:color w:val="000000"/>
          <w:sz w:val="24"/>
          <w:szCs w:val="24"/>
        </w:rPr>
        <w:t xml:space="preserve"> </w:t>
      </w:r>
      <w:r w:rsidRPr="00C952D2">
        <w:rPr>
          <w:rFonts w:ascii="Arial" w:hAnsi="Arial" w:cs="Arial"/>
          <w:color w:val="000000"/>
          <w:sz w:val="24"/>
          <w:szCs w:val="24"/>
        </w:rPr>
        <w:t>- установка дорожных знаков;</w:t>
      </w:r>
    </w:p>
    <w:p w:rsidR="005A7F28" w:rsidRPr="002270B8" w:rsidRDefault="005A7F28" w:rsidP="005A7F28">
      <w:pPr>
        <w:spacing w:after="0"/>
        <w:jc w:val="both"/>
        <w:rPr>
          <w:rFonts w:ascii="Arial" w:hAnsi="Arial" w:cs="Arial"/>
          <w:color w:val="000000"/>
          <w:spacing w:val="-10"/>
          <w:sz w:val="24"/>
        </w:rPr>
      </w:pPr>
      <w:r w:rsidRPr="002270B8">
        <w:rPr>
          <w:rFonts w:ascii="Arial" w:hAnsi="Arial" w:cs="Arial"/>
          <w:color w:val="000000"/>
          <w:sz w:val="24"/>
        </w:rPr>
        <w:t xml:space="preserve">   -</w:t>
      </w:r>
      <w:r w:rsidRPr="002270B8">
        <w:rPr>
          <w:rFonts w:ascii="Arial" w:hAnsi="Arial" w:cs="Arial"/>
          <w:color w:val="000000"/>
          <w:spacing w:val="-10"/>
          <w:sz w:val="24"/>
        </w:rPr>
        <w:t>инвентаризация, паспортизация, диагностика, обследование</w:t>
      </w:r>
      <w:r w:rsidRPr="002270B8">
        <w:rPr>
          <w:rStyle w:val="apple-converted-space"/>
          <w:rFonts w:ascii="Arial" w:hAnsi="Arial" w:cs="Arial"/>
          <w:color w:val="000000"/>
          <w:spacing w:val="-10"/>
          <w:sz w:val="24"/>
        </w:rPr>
        <w:t> </w:t>
      </w:r>
      <w:r w:rsidRPr="002270B8">
        <w:rPr>
          <w:rFonts w:ascii="Arial" w:hAnsi="Arial" w:cs="Arial"/>
          <w:color w:val="000000"/>
          <w:spacing w:val="-9"/>
          <w:sz w:val="24"/>
        </w:rPr>
        <w:t xml:space="preserve">автомобильных дорог общего </w:t>
      </w:r>
      <w:r w:rsidRPr="002270B8">
        <w:rPr>
          <w:rFonts w:ascii="Arial" w:hAnsi="Arial" w:cs="Arial"/>
          <w:color w:val="000000"/>
          <w:spacing w:val="-10"/>
          <w:sz w:val="24"/>
        </w:rPr>
        <w:t>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w:t>
      </w:r>
      <w:r w:rsidRPr="002270B8">
        <w:rPr>
          <w:rStyle w:val="apple-converted-space"/>
          <w:rFonts w:ascii="Arial" w:hAnsi="Arial" w:cs="Arial"/>
          <w:color w:val="000000"/>
          <w:spacing w:val="-10"/>
          <w:sz w:val="24"/>
        </w:rPr>
        <w:t> </w:t>
      </w:r>
      <w:r w:rsidRPr="002270B8">
        <w:rPr>
          <w:rFonts w:ascii="Arial" w:hAnsi="Arial" w:cs="Arial"/>
          <w:color w:val="000000"/>
          <w:spacing w:val="-9"/>
          <w:sz w:val="24"/>
        </w:rPr>
        <w:t xml:space="preserve">автодорогами общего </w:t>
      </w:r>
      <w:r w:rsidRPr="002270B8">
        <w:rPr>
          <w:rFonts w:ascii="Arial" w:hAnsi="Arial" w:cs="Arial"/>
          <w:color w:val="000000"/>
          <w:spacing w:val="-10"/>
          <w:sz w:val="24"/>
        </w:rPr>
        <w:t>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p>
    <w:p w:rsidR="005A7F28" w:rsidRPr="002270B8" w:rsidRDefault="005A7F28" w:rsidP="005A7F28">
      <w:pPr>
        <w:spacing w:after="0"/>
        <w:ind w:left="284"/>
        <w:jc w:val="right"/>
        <w:rPr>
          <w:rFonts w:ascii="Arial" w:hAnsi="Arial" w:cs="Arial"/>
          <w:color w:val="000000"/>
          <w:sz w:val="20"/>
        </w:rPr>
      </w:pPr>
    </w:p>
    <w:p w:rsidR="005A7F28" w:rsidRPr="006B71DA" w:rsidRDefault="005A7F28" w:rsidP="005A7F28">
      <w:pPr>
        <w:pStyle w:val="af6"/>
        <w:ind w:firstLine="284"/>
        <w:jc w:val="right"/>
        <w:rPr>
          <w:rFonts w:ascii="Arial" w:hAnsi="Arial" w:cs="Arial"/>
          <w:color w:val="000000"/>
          <w:sz w:val="22"/>
          <w:szCs w:val="24"/>
        </w:rPr>
      </w:pPr>
      <w:r w:rsidRPr="006B71DA">
        <w:rPr>
          <w:rFonts w:ascii="Courier New" w:hAnsi="Courier New" w:cs="Courier New"/>
          <w:color w:val="000000"/>
          <w:sz w:val="22"/>
          <w:szCs w:val="24"/>
        </w:rPr>
        <w:t>Таблица 5. Структура улично-дорожной сети</w:t>
      </w:r>
    </w:p>
    <w:p w:rsidR="005A7F28" w:rsidRPr="002270B8" w:rsidRDefault="005A7F28" w:rsidP="005A7F28">
      <w:pPr>
        <w:pStyle w:val="af6"/>
        <w:ind w:firstLine="284"/>
        <w:jc w:val="right"/>
        <w:rPr>
          <w:rFonts w:ascii="Courier New" w:hAnsi="Courier New" w:cs="Courier New"/>
          <w:color w:val="000000"/>
          <w:szCs w:val="24"/>
        </w:rPr>
      </w:pPr>
    </w:p>
    <w:p w:rsidR="005A7F28" w:rsidRPr="002270B8" w:rsidRDefault="005A7F28" w:rsidP="005A7F28">
      <w:pPr>
        <w:pStyle w:val="af6"/>
        <w:ind w:firstLine="284"/>
        <w:jc w:val="right"/>
        <w:rPr>
          <w:rFonts w:ascii="Courier New" w:hAnsi="Courier New" w:cs="Courier New"/>
          <w:color w:val="000000"/>
          <w:sz w:val="14"/>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97"/>
        <w:gridCol w:w="741"/>
        <w:gridCol w:w="869"/>
        <w:gridCol w:w="1378"/>
        <w:gridCol w:w="848"/>
        <w:gridCol w:w="1062"/>
      </w:tblGrid>
      <w:tr w:rsidR="005A7F28" w:rsidRPr="00FE3D7B" w:rsidTr="00A52DF4">
        <w:trPr>
          <w:trHeight w:val="64"/>
        </w:trPr>
        <w:tc>
          <w:tcPr>
            <w:tcW w:w="1241"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Населенный пункт</w:t>
            </w:r>
          </w:p>
        </w:tc>
        <w:tc>
          <w:tcPr>
            <w:tcW w:w="1200"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Показатели</w:t>
            </w:r>
          </w:p>
        </w:tc>
        <w:tc>
          <w:tcPr>
            <w:tcW w:w="387"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Ед. изм.</w:t>
            </w:r>
          </w:p>
        </w:tc>
        <w:tc>
          <w:tcPr>
            <w:tcW w:w="454"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Кол-во</w:t>
            </w:r>
          </w:p>
        </w:tc>
        <w:tc>
          <w:tcPr>
            <w:tcW w:w="720"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Ремонт и реконстр. 1 оч.</w:t>
            </w:r>
          </w:p>
        </w:tc>
        <w:tc>
          <w:tcPr>
            <w:tcW w:w="998" w:type="pct"/>
            <w:gridSpan w:val="2"/>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Строительство</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443"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 оч.</w:t>
            </w:r>
          </w:p>
        </w:tc>
        <w:tc>
          <w:tcPr>
            <w:tcW w:w="555"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Расч. срок</w:t>
            </w:r>
          </w:p>
        </w:tc>
      </w:tr>
      <w:tr w:rsidR="005A7F28" w:rsidRPr="00FE3D7B" w:rsidTr="00A52DF4">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С.Хохорск</w:t>
            </w: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 xml:space="preserve">Протяженность улично-дорожной </w:t>
            </w:r>
            <w:r w:rsidRPr="002270B8">
              <w:rPr>
                <w:rFonts w:ascii="Courier New" w:hAnsi="Courier New" w:cs="Courier New"/>
                <w:color w:val="000000"/>
              </w:rPr>
              <w:lastRenderedPageBreak/>
              <w:t>сети, всего</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lastRenderedPageBreak/>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6,750</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p>
        </w:tc>
        <w:tc>
          <w:tcPr>
            <w:tcW w:w="443"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2,0</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2,0</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r w:rsidR="005A7F28" w:rsidRPr="00FE3D7B" w:rsidTr="00A52DF4">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4,750</w:t>
            </w:r>
          </w:p>
        </w:tc>
        <w:tc>
          <w:tcPr>
            <w:tcW w:w="72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2,750</w:t>
            </w:r>
          </w:p>
        </w:tc>
        <w:tc>
          <w:tcPr>
            <w:tcW w:w="443"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1,0</w:t>
            </w:r>
          </w:p>
        </w:tc>
        <w:tc>
          <w:tcPr>
            <w:tcW w:w="555"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1,0</w:t>
            </w:r>
          </w:p>
        </w:tc>
      </w:tr>
      <w:tr w:rsidR="005A7F28" w:rsidRPr="00FE3D7B" w:rsidTr="00A52DF4">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Д.Нововоскресеновка</w:t>
            </w: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2,6</w:t>
            </w:r>
          </w:p>
        </w:tc>
        <w:tc>
          <w:tcPr>
            <w:tcW w:w="72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1,8</w:t>
            </w:r>
          </w:p>
        </w:tc>
        <w:tc>
          <w:tcPr>
            <w:tcW w:w="443"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0,8</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1,1</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0,3</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0,8</w:t>
            </w:r>
          </w:p>
        </w:tc>
      </w:tr>
      <w:tr w:rsidR="005A7F28" w:rsidRPr="00FE3D7B" w:rsidTr="00A52DF4">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1,5</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1,5</w:t>
            </w:r>
          </w:p>
        </w:tc>
        <w:tc>
          <w:tcPr>
            <w:tcW w:w="443"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r w:rsidR="005A7F28" w:rsidRPr="00FE3D7B" w:rsidTr="00A52DF4">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 xml:space="preserve">Д.Русиновка </w:t>
            </w: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3,950</w:t>
            </w:r>
          </w:p>
        </w:tc>
        <w:tc>
          <w:tcPr>
            <w:tcW w:w="72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3,950</w:t>
            </w:r>
          </w:p>
        </w:tc>
        <w:tc>
          <w:tcPr>
            <w:tcW w:w="443" w:type="pct"/>
            <w:tcBorders>
              <w:top w:val="single" w:sz="4" w:space="0" w:color="auto"/>
              <w:left w:val="single" w:sz="4" w:space="0" w:color="auto"/>
              <w:bottom w:val="single" w:sz="4" w:space="0" w:color="auto"/>
              <w:right w:val="single" w:sz="4" w:space="0" w:color="auto"/>
            </w:tcBorders>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0,00</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1,1</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0,6</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0,5</w:t>
            </w:r>
          </w:p>
        </w:tc>
      </w:tr>
      <w:tr w:rsidR="005A7F28" w:rsidRPr="00FE3D7B" w:rsidTr="00A52DF4">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2,850</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2,850</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r w:rsidR="005A7F28" w:rsidRPr="00FE3D7B" w:rsidTr="00A52DF4">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д. Ижилха</w:t>
            </w: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3,300</w:t>
            </w:r>
          </w:p>
        </w:tc>
        <w:tc>
          <w:tcPr>
            <w:tcW w:w="72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p>
        </w:tc>
        <w:tc>
          <w:tcPr>
            <w:tcW w:w="443" w:type="pct"/>
            <w:tcBorders>
              <w:top w:val="single" w:sz="4" w:space="0" w:color="auto"/>
              <w:left w:val="single" w:sz="4" w:space="0" w:color="auto"/>
              <w:bottom w:val="single" w:sz="4" w:space="0" w:color="auto"/>
              <w:right w:val="single" w:sz="4" w:space="0" w:color="auto"/>
            </w:tcBorders>
          </w:tcPr>
          <w:p w:rsidR="005A7F28" w:rsidRPr="002270B8" w:rsidRDefault="005A7F28" w:rsidP="00A52DF4">
            <w:pPr>
              <w:pStyle w:val="af6"/>
              <w:jc w:val="center"/>
              <w:rPr>
                <w:rFonts w:ascii="Courier New" w:hAnsi="Courier New" w:cs="Courier New"/>
                <w:color w:val="000000"/>
              </w:rPr>
            </w:pPr>
          </w:p>
        </w:tc>
        <w:tc>
          <w:tcPr>
            <w:tcW w:w="555"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1,5</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0,5</w:t>
            </w:r>
          </w:p>
        </w:tc>
        <w:tc>
          <w:tcPr>
            <w:tcW w:w="555"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1,0</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1,8</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1,8</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r w:rsidR="005A7F28" w:rsidRPr="00FE3D7B" w:rsidTr="00A52DF4">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д. Харатирген</w:t>
            </w: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6,2</w:t>
            </w:r>
          </w:p>
        </w:tc>
        <w:tc>
          <w:tcPr>
            <w:tcW w:w="72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3,0</w:t>
            </w:r>
          </w:p>
        </w:tc>
        <w:tc>
          <w:tcPr>
            <w:tcW w:w="443" w:type="pct"/>
            <w:tcBorders>
              <w:top w:val="single" w:sz="4" w:space="0" w:color="auto"/>
              <w:left w:val="single" w:sz="4" w:space="0" w:color="auto"/>
              <w:bottom w:val="single" w:sz="4" w:space="0" w:color="auto"/>
              <w:right w:val="single" w:sz="4" w:space="0" w:color="auto"/>
            </w:tcBorders>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1,0</w:t>
            </w:r>
          </w:p>
        </w:tc>
        <w:tc>
          <w:tcPr>
            <w:tcW w:w="555"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2,2</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0,0</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6,2</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3,0</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1,0</w:t>
            </w:r>
          </w:p>
        </w:tc>
        <w:tc>
          <w:tcPr>
            <w:tcW w:w="555"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2,2</w:t>
            </w:r>
          </w:p>
        </w:tc>
      </w:tr>
      <w:tr w:rsidR="005A7F28" w:rsidRPr="00FE3D7B" w:rsidTr="00A52DF4">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д. Шунта</w:t>
            </w: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 xml:space="preserve">Протяженность улично-дорожной </w:t>
            </w:r>
            <w:r w:rsidRPr="002270B8">
              <w:rPr>
                <w:rFonts w:ascii="Courier New" w:hAnsi="Courier New" w:cs="Courier New"/>
                <w:color w:val="000000"/>
              </w:rPr>
              <w:lastRenderedPageBreak/>
              <w:t>сети, всего</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lastRenderedPageBreak/>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4,7</w:t>
            </w:r>
          </w:p>
        </w:tc>
        <w:tc>
          <w:tcPr>
            <w:tcW w:w="72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3,7</w:t>
            </w:r>
          </w:p>
        </w:tc>
        <w:tc>
          <w:tcPr>
            <w:tcW w:w="443" w:type="pct"/>
            <w:tcBorders>
              <w:top w:val="single" w:sz="4" w:space="0" w:color="auto"/>
              <w:left w:val="single" w:sz="4" w:space="0" w:color="auto"/>
              <w:bottom w:val="single" w:sz="4" w:space="0" w:color="auto"/>
              <w:right w:val="single" w:sz="4" w:space="0" w:color="auto"/>
            </w:tcBorders>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1,0</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1,0</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1,0</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3,7</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3,7</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r w:rsidR="005A7F28" w:rsidRPr="00FE3D7B" w:rsidTr="00A52DF4">
        <w:trPr>
          <w:trHeight w:val="300"/>
        </w:trPr>
        <w:tc>
          <w:tcPr>
            <w:tcW w:w="1241" w:type="pct"/>
            <w:vMerge w:val="restar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д. Херетин</w:t>
            </w: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Протяженность улично-дорожной сети, всего</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0,9</w:t>
            </w:r>
          </w:p>
        </w:tc>
        <w:tc>
          <w:tcPr>
            <w:tcW w:w="72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0,9</w:t>
            </w:r>
          </w:p>
        </w:tc>
        <w:tc>
          <w:tcPr>
            <w:tcW w:w="443" w:type="pct"/>
            <w:tcBorders>
              <w:top w:val="single" w:sz="4" w:space="0" w:color="auto"/>
              <w:left w:val="single" w:sz="4" w:space="0" w:color="auto"/>
              <w:bottom w:val="single" w:sz="4" w:space="0" w:color="auto"/>
              <w:right w:val="single" w:sz="4" w:space="0" w:color="auto"/>
            </w:tcBorders>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главных улиц</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00</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r w:rsidR="005A7F28" w:rsidRPr="00FE3D7B" w:rsidTr="00A52DF4">
        <w:trPr>
          <w:trHeight w:val="6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5A7F28" w:rsidRPr="00FE3D7B" w:rsidRDefault="005A7F28" w:rsidP="00A52DF4">
            <w:pPr>
              <w:spacing w:line="240" w:lineRule="auto"/>
              <w:rPr>
                <w:rFonts w:ascii="Courier New" w:hAnsi="Courier New" w:cs="Courier New"/>
                <w:color w:val="000000"/>
              </w:rPr>
            </w:pPr>
          </w:p>
        </w:tc>
        <w:tc>
          <w:tcPr>
            <w:tcW w:w="1200"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rPr>
                <w:rFonts w:ascii="Courier New" w:hAnsi="Courier New" w:cs="Courier New"/>
                <w:color w:val="000000"/>
              </w:rPr>
            </w:pPr>
            <w:r w:rsidRPr="002270B8">
              <w:rPr>
                <w:rFonts w:ascii="Courier New" w:hAnsi="Courier New" w:cs="Courier New"/>
                <w:color w:val="000000"/>
              </w:rPr>
              <w:t>улиц в жилой застройке, второстепенных</w:t>
            </w:r>
          </w:p>
        </w:tc>
        <w:tc>
          <w:tcPr>
            <w:tcW w:w="387"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0,9</w:t>
            </w:r>
          </w:p>
        </w:tc>
        <w:tc>
          <w:tcPr>
            <w:tcW w:w="720"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0,9</w:t>
            </w:r>
          </w:p>
        </w:tc>
        <w:tc>
          <w:tcPr>
            <w:tcW w:w="443" w:type="pct"/>
            <w:tcBorders>
              <w:top w:val="single" w:sz="4" w:space="0" w:color="auto"/>
              <w:left w:val="single" w:sz="4" w:space="0" w:color="auto"/>
              <w:bottom w:val="single" w:sz="4" w:space="0" w:color="auto"/>
              <w:right w:val="single" w:sz="4" w:space="0" w:color="auto"/>
            </w:tcBorders>
            <w:noWrap/>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c>
          <w:tcPr>
            <w:tcW w:w="555" w:type="pct"/>
            <w:tcBorders>
              <w:top w:val="single" w:sz="4" w:space="0" w:color="auto"/>
              <w:left w:val="single" w:sz="4" w:space="0" w:color="auto"/>
              <w:bottom w:val="single" w:sz="4" w:space="0" w:color="auto"/>
              <w:right w:val="single" w:sz="4" w:space="0" w:color="auto"/>
            </w:tcBorders>
            <w:noWrap/>
            <w:hideMark/>
          </w:tcPr>
          <w:p w:rsidR="005A7F28" w:rsidRPr="002270B8" w:rsidRDefault="005A7F28" w:rsidP="00A52DF4">
            <w:pPr>
              <w:pStyle w:val="af6"/>
              <w:jc w:val="center"/>
              <w:rPr>
                <w:rFonts w:ascii="Courier New" w:hAnsi="Courier New" w:cs="Courier New"/>
                <w:color w:val="000000"/>
              </w:rPr>
            </w:pPr>
            <w:r w:rsidRPr="002270B8">
              <w:rPr>
                <w:rFonts w:ascii="Courier New" w:hAnsi="Courier New" w:cs="Courier New"/>
                <w:color w:val="000000"/>
              </w:rPr>
              <w:t>0</w:t>
            </w:r>
          </w:p>
        </w:tc>
      </w:tr>
    </w:tbl>
    <w:p w:rsidR="005A7F28" w:rsidRPr="002270B8" w:rsidRDefault="005A7F28" w:rsidP="005A7F28">
      <w:pPr>
        <w:pStyle w:val="16"/>
        <w:rPr>
          <w:rFonts w:ascii="Courier New" w:hAnsi="Courier New" w:cs="Courier New"/>
          <w:color w:val="000000"/>
          <w:szCs w:val="22"/>
        </w:rPr>
      </w:pPr>
    </w:p>
    <w:p w:rsidR="005A7F28" w:rsidRPr="002270B8" w:rsidRDefault="005A7F28" w:rsidP="005A7F28">
      <w:pPr>
        <w:pStyle w:val="16"/>
        <w:rPr>
          <w:rFonts w:ascii="Arial" w:hAnsi="Arial" w:cs="Arial"/>
          <w:color w:val="000000"/>
          <w:szCs w:val="22"/>
        </w:rPr>
      </w:pPr>
      <w:r w:rsidRPr="002270B8">
        <w:rPr>
          <w:rFonts w:ascii="Arial" w:hAnsi="Arial" w:cs="Arial"/>
          <w:color w:val="000000"/>
          <w:szCs w:val="22"/>
        </w:rPr>
        <w:t>Из таблицы следует, что будут проведены следующие работы:</w:t>
      </w:r>
    </w:p>
    <w:p w:rsidR="005A7F28" w:rsidRPr="002270B8" w:rsidRDefault="005A7F28" w:rsidP="005A7F28">
      <w:pPr>
        <w:pStyle w:val="af6"/>
        <w:numPr>
          <w:ilvl w:val="0"/>
          <w:numId w:val="21"/>
        </w:numPr>
        <w:ind w:left="284" w:hanging="284"/>
        <w:jc w:val="both"/>
        <w:rPr>
          <w:rFonts w:ascii="Arial" w:hAnsi="Arial" w:cs="Arial"/>
          <w:color w:val="000000"/>
          <w:sz w:val="24"/>
          <w:szCs w:val="24"/>
        </w:rPr>
      </w:pPr>
      <w:r w:rsidRPr="002270B8">
        <w:rPr>
          <w:rFonts w:ascii="Arial" w:hAnsi="Arial" w:cs="Arial"/>
          <w:color w:val="000000"/>
          <w:sz w:val="24"/>
          <w:szCs w:val="24"/>
        </w:rPr>
        <w:t>реконструкция главных улиц, общей протяженностью 2,9 км;</w:t>
      </w:r>
    </w:p>
    <w:p w:rsidR="005A7F28" w:rsidRPr="002270B8" w:rsidRDefault="005A7F28" w:rsidP="005A7F28">
      <w:pPr>
        <w:pStyle w:val="af6"/>
        <w:numPr>
          <w:ilvl w:val="0"/>
          <w:numId w:val="21"/>
        </w:numPr>
        <w:ind w:left="284" w:hanging="284"/>
        <w:jc w:val="both"/>
        <w:rPr>
          <w:rFonts w:ascii="Arial" w:hAnsi="Arial" w:cs="Arial"/>
          <w:color w:val="000000"/>
          <w:sz w:val="24"/>
          <w:szCs w:val="24"/>
        </w:rPr>
      </w:pPr>
      <w:r w:rsidRPr="002270B8">
        <w:rPr>
          <w:rFonts w:ascii="Arial" w:hAnsi="Arial" w:cs="Arial"/>
          <w:color w:val="000000"/>
          <w:sz w:val="24"/>
          <w:szCs w:val="24"/>
        </w:rPr>
        <w:t xml:space="preserve">реконструкция улиц в жилой застройке второстепенных, общей протяженностью 16,5 км; </w:t>
      </w:r>
    </w:p>
    <w:p w:rsidR="005A7F28" w:rsidRPr="002270B8" w:rsidRDefault="005A7F28" w:rsidP="005A7F28">
      <w:pPr>
        <w:pStyle w:val="af6"/>
        <w:numPr>
          <w:ilvl w:val="0"/>
          <w:numId w:val="21"/>
        </w:numPr>
        <w:ind w:left="284" w:hanging="284"/>
        <w:jc w:val="both"/>
        <w:rPr>
          <w:rFonts w:ascii="Arial" w:hAnsi="Arial" w:cs="Arial"/>
          <w:color w:val="000000"/>
          <w:sz w:val="24"/>
          <w:szCs w:val="24"/>
        </w:rPr>
      </w:pPr>
      <w:r w:rsidRPr="002270B8">
        <w:rPr>
          <w:rFonts w:ascii="Arial" w:hAnsi="Arial" w:cs="Arial"/>
          <w:color w:val="000000"/>
          <w:sz w:val="24"/>
          <w:szCs w:val="24"/>
        </w:rPr>
        <w:t>строительство улиц в жилой застройке второстепенных, общей протяженностью 5,2 км;</w:t>
      </w:r>
    </w:p>
    <w:p w:rsidR="005A7F28" w:rsidRPr="002270B8" w:rsidRDefault="005A7F28" w:rsidP="005A7F28">
      <w:pPr>
        <w:pStyle w:val="af6"/>
        <w:numPr>
          <w:ilvl w:val="0"/>
          <w:numId w:val="21"/>
        </w:numPr>
        <w:ind w:left="284" w:hanging="284"/>
        <w:jc w:val="both"/>
        <w:rPr>
          <w:rFonts w:ascii="Arial" w:hAnsi="Arial" w:cs="Arial"/>
          <w:color w:val="000000"/>
          <w:sz w:val="24"/>
          <w:szCs w:val="24"/>
        </w:rPr>
      </w:pPr>
      <w:r w:rsidRPr="002270B8">
        <w:rPr>
          <w:rFonts w:ascii="Arial" w:hAnsi="Arial" w:cs="Arial"/>
          <w:color w:val="000000"/>
          <w:sz w:val="24"/>
          <w:szCs w:val="24"/>
        </w:rPr>
        <w:t>строительство главных улиц- 3,8км.</w:t>
      </w:r>
    </w:p>
    <w:p w:rsidR="005A7F28" w:rsidRPr="002270B8" w:rsidRDefault="005A7F28" w:rsidP="005A7F28">
      <w:pPr>
        <w:pStyle w:val="16"/>
        <w:rPr>
          <w:rFonts w:ascii="Arial" w:hAnsi="Arial" w:cs="Arial"/>
          <w:color w:val="000000"/>
          <w:sz w:val="16"/>
          <w:szCs w:val="16"/>
        </w:rPr>
      </w:pPr>
    </w:p>
    <w:p w:rsidR="005A7F28" w:rsidRPr="002270B8" w:rsidRDefault="005A7F28" w:rsidP="005A7F28">
      <w:pPr>
        <w:pStyle w:val="16"/>
        <w:rPr>
          <w:rFonts w:ascii="Arial" w:hAnsi="Arial" w:cs="Arial"/>
          <w:color w:val="000000"/>
          <w:sz w:val="16"/>
          <w:szCs w:val="16"/>
        </w:rPr>
      </w:pP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5A7F28" w:rsidRPr="002270B8" w:rsidRDefault="005A7F28" w:rsidP="005A7F28">
      <w:pPr>
        <w:pStyle w:val="af6"/>
        <w:rPr>
          <w:rFonts w:ascii="Arial" w:hAnsi="Arial" w:cs="Arial"/>
          <w:color w:val="000000"/>
          <w:sz w:val="16"/>
          <w:szCs w:val="16"/>
        </w:rPr>
      </w:pP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Объекты, не затронутые, реконструкцией и строительством сохраняются.</w:t>
      </w: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В соответствии с проектными решениями определен перечень планируемых для размещения объектов местного значения поселения.</w:t>
      </w:r>
    </w:p>
    <w:p w:rsidR="005A7F28" w:rsidRPr="002270B8" w:rsidRDefault="005A7F28" w:rsidP="005A7F28">
      <w:pPr>
        <w:pStyle w:val="afe"/>
        <w:ind w:left="284" w:hanging="284"/>
        <w:jc w:val="left"/>
        <w:rPr>
          <w:rFonts w:ascii="Arial" w:hAnsi="Arial" w:cs="Arial"/>
          <w:b w:val="0"/>
          <w:color w:val="000000"/>
          <w:sz w:val="16"/>
          <w:szCs w:val="16"/>
        </w:rPr>
      </w:pPr>
    </w:p>
    <w:p w:rsidR="005A7F28" w:rsidRPr="002270B8" w:rsidRDefault="005A7F28" w:rsidP="005A7F28">
      <w:pPr>
        <w:pStyle w:val="af6"/>
        <w:ind w:firstLine="284"/>
        <w:jc w:val="both"/>
        <w:rPr>
          <w:rFonts w:ascii="Arial" w:hAnsi="Arial" w:cs="Arial"/>
          <w:color w:val="000000"/>
          <w:sz w:val="24"/>
          <w:szCs w:val="24"/>
        </w:rPr>
      </w:pPr>
      <w:r w:rsidRPr="002270B8">
        <w:rPr>
          <w:rFonts w:ascii="Arial" w:hAnsi="Arial" w:cs="Arial"/>
          <w:color w:val="000000"/>
          <w:sz w:val="24"/>
          <w:szCs w:val="24"/>
        </w:rPr>
        <w:t>Объекты транспортной инфраструктуры, предлагаемые проектом к размещению, отображены на карте населенных пунктов с. Хохорск, д.</w:t>
      </w:r>
      <w:r>
        <w:rPr>
          <w:rFonts w:ascii="Arial" w:hAnsi="Arial" w:cs="Arial"/>
          <w:color w:val="000000"/>
          <w:sz w:val="24"/>
          <w:szCs w:val="24"/>
        </w:rPr>
        <w:t xml:space="preserve"> </w:t>
      </w:r>
      <w:r w:rsidRPr="002270B8">
        <w:rPr>
          <w:rFonts w:ascii="Arial" w:hAnsi="Arial" w:cs="Arial"/>
          <w:color w:val="000000"/>
          <w:sz w:val="24"/>
          <w:szCs w:val="24"/>
        </w:rPr>
        <w:t>Нововоскресеновка, д.</w:t>
      </w:r>
      <w:r>
        <w:rPr>
          <w:rFonts w:ascii="Arial" w:hAnsi="Arial" w:cs="Arial"/>
          <w:color w:val="000000"/>
          <w:sz w:val="24"/>
          <w:szCs w:val="24"/>
        </w:rPr>
        <w:t xml:space="preserve"> </w:t>
      </w:r>
      <w:r w:rsidRPr="002270B8">
        <w:rPr>
          <w:rFonts w:ascii="Arial" w:hAnsi="Arial" w:cs="Arial"/>
          <w:color w:val="000000"/>
          <w:sz w:val="24"/>
          <w:szCs w:val="24"/>
        </w:rPr>
        <w:t>Русиновка, д.</w:t>
      </w:r>
      <w:r>
        <w:rPr>
          <w:rFonts w:ascii="Arial" w:hAnsi="Arial" w:cs="Arial"/>
          <w:color w:val="000000"/>
          <w:sz w:val="24"/>
          <w:szCs w:val="24"/>
        </w:rPr>
        <w:t xml:space="preserve"> </w:t>
      </w:r>
      <w:r w:rsidRPr="002270B8">
        <w:rPr>
          <w:rFonts w:ascii="Arial" w:hAnsi="Arial" w:cs="Arial"/>
          <w:color w:val="000000"/>
          <w:sz w:val="24"/>
          <w:szCs w:val="24"/>
        </w:rPr>
        <w:t>Ижилха, д.</w:t>
      </w:r>
      <w:r>
        <w:rPr>
          <w:rFonts w:ascii="Arial" w:hAnsi="Arial" w:cs="Arial"/>
          <w:color w:val="000000"/>
          <w:sz w:val="24"/>
          <w:szCs w:val="24"/>
        </w:rPr>
        <w:t xml:space="preserve"> </w:t>
      </w:r>
      <w:r w:rsidRPr="002270B8">
        <w:rPr>
          <w:rFonts w:ascii="Arial" w:hAnsi="Arial" w:cs="Arial"/>
          <w:color w:val="000000"/>
          <w:sz w:val="24"/>
          <w:szCs w:val="24"/>
        </w:rPr>
        <w:t>Харатирген, д.Шунта, д.</w:t>
      </w:r>
      <w:r>
        <w:rPr>
          <w:rFonts w:ascii="Arial" w:hAnsi="Arial" w:cs="Arial"/>
          <w:color w:val="000000"/>
          <w:sz w:val="24"/>
          <w:szCs w:val="24"/>
        </w:rPr>
        <w:t xml:space="preserve"> </w:t>
      </w:r>
      <w:r w:rsidRPr="002270B8">
        <w:rPr>
          <w:rFonts w:ascii="Arial" w:hAnsi="Arial" w:cs="Arial"/>
          <w:color w:val="000000"/>
          <w:sz w:val="24"/>
          <w:szCs w:val="24"/>
        </w:rPr>
        <w:t>Херетин с отображением планируемых объектов теплоснабжения, водоснабжения, водоотведения, электроснабжения, связи и транспортной инфраструктуры МО «Хохорск»».</w:t>
      </w:r>
    </w:p>
    <w:p w:rsidR="005A7F28" w:rsidRPr="002270B8" w:rsidRDefault="005A7F28" w:rsidP="005A7F28">
      <w:pPr>
        <w:pStyle w:val="ab"/>
        <w:spacing w:after="150"/>
        <w:ind w:left="360"/>
        <w:rPr>
          <w:rFonts w:ascii="Arial" w:hAnsi="Arial" w:cs="Arial"/>
          <w:color w:val="000000"/>
          <w:sz w:val="20"/>
          <w:szCs w:val="20"/>
        </w:rPr>
      </w:pPr>
    </w:p>
    <w:p w:rsidR="005A7F28" w:rsidRPr="002270B8" w:rsidRDefault="005A7F28" w:rsidP="005A7F28">
      <w:pPr>
        <w:shd w:val="clear" w:color="auto" w:fill="FFFFFF"/>
        <w:spacing w:line="240" w:lineRule="auto"/>
        <w:jc w:val="center"/>
        <w:rPr>
          <w:rFonts w:ascii="Arial" w:hAnsi="Arial" w:cs="Arial"/>
          <w:b/>
          <w:color w:val="000000"/>
          <w:sz w:val="24"/>
          <w:szCs w:val="24"/>
        </w:rPr>
      </w:pPr>
      <w:r w:rsidRPr="002270B8">
        <w:rPr>
          <w:rFonts w:ascii="Arial" w:hAnsi="Arial" w:cs="Arial"/>
          <w:b/>
          <w:color w:val="000000"/>
          <w:sz w:val="24"/>
          <w:szCs w:val="24"/>
        </w:rPr>
        <w:t>6.Оценка эффективности мероприятий  развития социальной инфраструктуры</w:t>
      </w:r>
    </w:p>
    <w:p w:rsidR="005A7F28" w:rsidRPr="002270B8" w:rsidRDefault="005A7F28" w:rsidP="005A7F28">
      <w:pPr>
        <w:shd w:val="clear" w:color="auto" w:fill="FFFFFF"/>
        <w:spacing w:after="0" w:line="240" w:lineRule="auto"/>
        <w:jc w:val="center"/>
        <w:rPr>
          <w:rFonts w:ascii="Arial" w:hAnsi="Arial" w:cs="Arial"/>
          <w:bCs/>
          <w:color w:val="000000"/>
          <w:sz w:val="24"/>
          <w:szCs w:val="24"/>
        </w:rPr>
      </w:pPr>
      <w:r w:rsidRPr="002270B8">
        <w:rPr>
          <w:rFonts w:ascii="Arial" w:hAnsi="Arial" w:cs="Arial"/>
          <w:color w:val="000000"/>
          <w:sz w:val="24"/>
        </w:rPr>
        <w:t xml:space="preserve">ПРОГРАММА ИНВЕСТИЦИОННЫХ ПРОЕКТОВ, </w:t>
      </w:r>
    </w:p>
    <w:p w:rsidR="005A7F28" w:rsidRPr="002270B8" w:rsidRDefault="005A7F28" w:rsidP="005A7F28">
      <w:pPr>
        <w:pStyle w:val="15"/>
        <w:spacing w:before="0"/>
        <w:rPr>
          <w:rFonts w:ascii="Arial" w:hAnsi="Arial"/>
          <w:b w:val="0"/>
          <w:color w:val="000000"/>
          <w:sz w:val="24"/>
        </w:rPr>
      </w:pPr>
      <w:r w:rsidRPr="002270B8">
        <w:rPr>
          <w:rFonts w:ascii="Arial" w:hAnsi="Arial"/>
          <w:b w:val="0"/>
          <w:color w:val="000000"/>
          <w:sz w:val="24"/>
        </w:rPr>
        <w:t>ОБЕСПЕЧИВАЮЩИХ ДОСТИЖЕНИЕ ЦЕЛЕВЫХ ПОКАЗАТЕЛЕЙ</w:t>
      </w:r>
    </w:p>
    <w:p w:rsidR="005A7F28" w:rsidRPr="002270B8" w:rsidRDefault="005A7F28" w:rsidP="005A7F28">
      <w:pPr>
        <w:pStyle w:val="aff"/>
        <w:jc w:val="right"/>
        <w:rPr>
          <w:rFonts w:ascii="Courier New" w:hAnsi="Courier New" w:cs="Courier New"/>
          <w:b w:val="0"/>
          <w:color w:val="000000"/>
          <w:sz w:val="22"/>
        </w:rPr>
      </w:pPr>
    </w:p>
    <w:p w:rsidR="005A7F28" w:rsidRPr="002270B8" w:rsidRDefault="005A7F28" w:rsidP="005A7F28">
      <w:pPr>
        <w:pStyle w:val="aff"/>
        <w:jc w:val="right"/>
        <w:rPr>
          <w:rFonts w:ascii="Courier New" w:hAnsi="Courier New" w:cs="Courier New"/>
          <w:b w:val="0"/>
          <w:color w:val="000000"/>
          <w:sz w:val="22"/>
        </w:rPr>
      </w:pPr>
    </w:p>
    <w:p w:rsidR="005A7F28" w:rsidRPr="002270B8" w:rsidRDefault="005A7F28" w:rsidP="005A7F28">
      <w:pPr>
        <w:pStyle w:val="aff"/>
        <w:jc w:val="right"/>
        <w:rPr>
          <w:rFonts w:ascii="Courier New" w:hAnsi="Courier New" w:cs="Courier New"/>
          <w:b w:val="0"/>
          <w:bCs/>
          <w:color w:val="000000"/>
          <w:sz w:val="22"/>
        </w:rPr>
      </w:pPr>
      <w:r w:rsidRPr="002270B8">
        <w:rPr>
          <w:rFonts w:ascii="Courier New" w:hAnsi="Courier New" w:cs="Courier New"/>
          <w:b w:val="0"/>
          <w:color w:val="000000"/>
          <w:sz w:val="22"/>
        </w:rPr>
        <w:t xml:space="preserve">Таблица  6. </w:t>
      </w:r>
      <w:r w:rsidRPr="002270B8">
        <w:rPr>
          <w:rFonts w:ascii="Courier New" w:hAnsi="Courier New" w:cs="Courier New"/>
          <w:b w:val="0"/>
          <w:bCs/>
          <w:color w:val="000000"/>
          <w:sz w:val="22"/>
        </w:rPr>
        <w:t>Программа инвестиционных проектов</w:t>
      </w:r>
    </w:p>
    <w:p w:rsidR="005A7F28" w:rsidRPr="002270B8" w:rsidRDefault="005A7F28" w:rsidP="005A7F28">
      <w:pPr>
        <w:pStyle w:val="aff"/>
        <w:jc w:val="right"/>
        <w:rPr>
          <w:rFonts w:ascii="Courier New" w:hAnsi="Courier New" w:cs="Courier New"/>
          <w:b w:val="0"/>
          <w:bCs/>
          <w:color w:val="000000"/>
          <w:sz w:val="22"/>
        </w:rPr>
      </w:pPr>
      <w:r w:rsidRPr="002270B8">
        <w:rPr>
          <w:rFonts w:ascii="Courier New" w:hAnsi="Courier New" w:cs="Courier New"/>
          <w:b w:val="0"/>
          <w:bCs/>
          <w:color w:val="000000"/>
          <w:sz w:val="22"/>
        </w:rPr>
        <w:t xml:space="preserve"> улично–дорожной сети </w:t>
      </w:r>
    </w:p>
    <w:p w:rsidR="005A7F28" w:rsidRPr="002270B8" w:rsidRDefault="005A7F28" w:rsidP="005A7F28">
      <w:pPr>
        <w:pStyle w:val="aff"/>
        <w:jc w:val="right"/>
        <w:rPr>
          <w:rFonts w:ascii="Courier New" w:hAnsi="Courier New" w:cs="Courier New"/>
          <w:b w:val="0"/>
          <w:bCs/>
          <w:color w:val="000000"/>
          <w:sz w:val="22"/>
        </w:rPr>
      </w:pPr>
      <w:r w:rsidRPr="002270B8">
        <w:rPr>
          <w:rFonts w:ascii="Courier New" w:hAnsi="Courier New" w:cs="Courier New"/>
          <w:b w:val="0"/>
          <w:bCs/>
          <w:color w:val="000000"/>
          <w:sz w:val="22"/>
        </w:rPr>
        <w:lastRenderedPageBreak/>
        <w:t>муниципального образования «Хохорск».</w:t>
      </w:r>
    </w:p>
    <w:p w:rsidR="005A7F28" w:rsidRPr="002270B8" w:rsidRDefault="005A7F28" w:rsidP="005A7F28">
      <w:pPr>
        <w:snapToGrid w:val="0"/>
        <w:spacing w:line="240" w:lineRule="auto"/>
        <w:jc w:val="center"/>
        <w:rPr>
          <w:rFonts w:ascii="Times New Roman" w:hAnsi="Times New Roman"/>
          <w:b/>
          <w:color w:val="000000"/>
        </w:rPr>
      </w:pPr>
    </w:p>
    <w:p w:rsidR="005A7F28" w:rsidRPr="002270B8" w:rsidRDefault="005A7F28" w:rsidP="005A7F28">
      <w:pPr>
        <w:snapToGrid w:val="0"/>
        <w:spacing w:line="240" w:lineRule="auto"/>
        <w:ind w:left="-284"/>
        <w:jc w:val="center"/>
        <w:rPr>
          <w:rFonts w:ascii="Times New Roman" w:hAnsi="Times New Roman"/>
          <w:b/>
          <w:color w:val="000000"/>
        </w:rPr>
      </w:pPr>
      <w:r>
        <w:rPr>
          <w:rFonts w:ascii="Times New Roman" w:hAnsi="Times New Roman"/>
          <w:b/>
          <w:noProof/>
          <w:color w:val="000000"/>
        </w:rPr>
        <w:drawing>
          <wp:inline distT="0" distB="0" distL="0" distR="0">
            <wp:extent cx="6153150" cy="2619375"/>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l="9959" t="30209" r="15640" b="13541"/>
                    <a:stretch>
                      <a:fillRect/>
                    </a:stretch>
                  </pic:blipFill>
                  <pic:spPr bwMode="auto">
                    <a:xfrm>
                      <a:off x="0" y="0"/>
                      <a:ext cx="6153150" cy="2619375"/>
                    </a:xfrm>
                    <a:prstGeom prst="rect">
                      <a:avLst/>
                    </a:prstGeom>
                    <a:noFill/>
                    <a:ln w="9525">
                      <a:noFill/>
                      <a:miter lim="800000"/>
                      <a:headEnd/>
                      <a:tailEnd/>
                    </a:ln>
                  </pic:spPr>
                </pic:pic>
              </a:graphicData>
            </a:graphic>
          </wp:inline>
        </w:drawing>
      </w:r>
    </w:p>
    <w:p w:rsidR="005A7F28" w:rsidRPr="002270B8" w:rsidRDefault="005A7F28" w:rsidP="005A7F28">
      <w:pPr>
        <w:snapToGrid w:val="0"/>
        <w:spacing w:line="240" w:lineRule="auto"/>
        <w:jc w:val="center"/>
        <w:rPr>
          <w:rFonts w:ascii="Times New Roman" w:hAnsi="Times New Roman"/>
          <w:b/>
          <w:color w:val="000000"/>
        </w:rPr>
      </w:pPr>
    </w:p>
    <w:p w:rsidR="005A7F28" w:rsidRPr="002270B8" w:rsidRDefault="005A7F28" w:rsidP="005A7F28">
      <w:pPr>
        <w:pStyle w:val="ConsPlusCell"/>
        <w:widowControl/>
        <w:snapToGrid w:val="0"/>
        <w:rPr>
          <w:color w:val="000000"/>
          <w:sz w:val="24"/>
          <w:szCs w:val="22"/>
        </w:rPr>
      </w:pPr>
      <w:r w:rsidRPr="002270B8">
        <w:rPr>
          <w:color w:val="000000"/>
          <w:sz w:val="24"/>
          <w:szCs w:val="22"/>
        </w:rPr>
        <w:t xml:space="preserve">Финансовое обеспечение мероприятий Программы осуществляется за счет  средств бюджета муниципального образования «Хохорск» в рамках муниципальных  программ </w:t>
      </w:r>
      <w:r>
        <w:rPr>
          <w:color w:val="000000"/>
          <w:sz w:val="24"/>
          <w:szCs w:val="22"/>
        </w:rPr>
        <w:t>и программ регионального и федерального зачения</w:t>
      </w:r>
    </w:p>
    <w:p w:rsidR="005A7F28" w:rsidRPr="002270B8" w:rsidRDefault="005A7F28" w:rsidP="005A7F28">
      <w:pPr>
        <w:pStyle w:val="ConsPlusCell"/>
        <w:widowControl/>
        <w:rPr>
          <w:color w:val="000000"/>
          <w:sz w:val="24"/>
          <w:szCs w:val="22"/>
        </w:rPr>
      </w:pPr>
      <w:r w:rsidRPr="002270B8">
        <w:rPr>
          <w:color w:val="000000"/>
          <w:sz w:val="24"/>
          <w:szCs w:val="22"/>
        </w:rPr>
        <w:t>Объем финансирования Программы составляет :</w:t>
      </w:r>
    </w:p>
    <w:p w:rsidR="005A7F28" w:rsidRPr="002270B8" w:rsidRDefault="005A7F28" w:rsidP="005A7F28">
      <w:pPr>
        <w:pStyle w:val="ConsPlusCell"/>
        <w:widowControl/>
        <w:rPr>
          <w:color w:val="000000"/>
          <w:sz w:val="24"/>
          <w:szCs w:val="22"/>
        </w:rPr>
      </w:pPr>
      <w:r w:rsidRPr="002270B8">
        <w:rPr>
          <w:b/>
          <w:color w:val="000000"/>
          <w:sz w:val="24"/>
          <w:szCs w:val="22"/>
        </w:rPr>
        <w:t>2016 год</w:t>
      </w:r>
      <w:r w:rsidRPr="002270B8">
        <w:rPr>
          <w:color w:val="000000"/>
          <w:sz w:val="24"/>
          <w:szCs w:val="22"/>
        </w:rPr>
        <w:t>.</w:t>
      </w:r>
    </w:p>
    <w:p w:rsidR="005A7F28" w:rsidRPr="002270B8" w:rsidRDefault="005A7F28" w:rsidP="005A7F28">
      <w:pPr>
        <w:pStyle w:val="ConsPlusCell"/>
        <w:widowControl/>
        <w:numPr>
          <w:ilvl w:val="0"/>
          <w:numId w:val="25"/>
        </w:numPr>
        <w:suppressAutoHyphens/>
        <w:autoSpaceDN/>
        <w:adjustRightInd/>
        <w:rPr>
          <w:color w:val="000000"/>
          <w:sz w:val="24"/>
          <w:szCs w:val="22"/>
        </w:rPr>
      </w:pPr>
      <w:r w:rsidRPr="002270B8">
        <w:rPr>
          <w:color w:val="000000"/>
          <w:sz w:val="24"/>
          <w:szCs w:val="22"/>
        </w:rPr>
        <w:t>Ремонт участков автомобильных дорог общего пользования местного значения  д.Шунта – 346,0 тыс.рублей., строительство моста через р.Ида в д.Шунта-1346,642тыс.руб</w:t>
      </w:r>
    </w:p>
    <w:p w:rsidR="005A7F28" w:rsidRPr="002270B8" w:rsidRDefault="005A7F28" w:rsidP="005A7F28">
      <w:pPr>
        <w:pStyle w:val="ConsPlusCell"/>
        <w:widowControl/>
        <w:numPr>
          <w:ilvl w:val="0"/>
          <w:numId w:val="25"/>
        </w:numPr>
        <w:suppressAutoHyphens/>
        <w:autoSpaceDN/>
        <w:adjustRightInd/>
        <w:rPr>
          <w:color w:val="000000"/>
          <w:sz w:val="24"/>
          <w:szCs w:val="22"/>
        </w:rPr>
      </w:pPr>
      <w:r w:rsidRPr="002270B8">
        <w:rPr>
          <w:color w:val="000000"/>
          <w:sz w:val="24"/>
          <w:szCs w:val="22"/>
        </w:rPr>
        <w:t>Монтаж освещения дорожной сети по улицам д. Херетин -60,0 тыс.руб.</w:t>
      </w:r>
    </w:p>
    <w:p w:rsidR="005A7F28" w:rsidRPr="002270B8" w:rsidRDefault="005A7F28" w:rsidP="005A7F28">
      <w:pPr>
        <w:pStyle w:val="ConsPlusCell"/>
        <w:widowControl/>
        <w:numPr>
          <w:ilvl w:val="0"/>
          <w:numId w:val="25"/>
        </w:numPr>
        <w:suppressAutoHyphens/>
        <w:autoSpaceDN/>
        <w:adjustRightInd/>
        <w:rPr>
          <w:color w:val="000000"/>
          <w:sz w:val="24"/>
          <w:szCs w:val="22"/>
        </w:rPr>
      </w:pPr>
      <w:r w:rsidRPr="002270B8">
        <w:rPr>
          <w:color w:val="000000"/>
          <w:sz w:val="24"/>
          <w:szCs w:val="22"/>
        </w:rPr>
        <w:t xml:space="preserve">Инвентаризация и паспортизация дорог </w:t>
      </w:r>
      <w:r w:rsidRPr="002270B8">
        <w:rPr>
          <w:color w:val="000000"/>
          <w:spacing w:val="-10"/>
          <w:sz w:val="24"/>
          <w:szCs w:val="22"/>
        </w:rPr>
        <w:t>проведение кадастровых работ, регистрация прав в отношении земельных участков занимаемых</w:t>
      </w:r>
      <w:r w:rsidRPr="002270B8">
        <w:rPr>
          <w:rStyle w:val="apple-converted-space"/>
          <w:color w:val="000000"/>
          <w:spacing w:val="-10"/>
          <w:sz w:val="24"/>
          <w:szCs w:val="22"/>
        </w:rPr>
        <w:t> </w:t>
      </w:r>
      <w:r w:rsidRPr="002270B8">
        <w:rPr>
          <w:color w:val="000000"/>
          <w:spacing w:val="-9"/>
          <w:sz w:val="24"/>
          <w:szCs w:val="22"/>
        </w:rPr>
        <w:t xml:space="preserve">автодорогами общего </w:t>
      </w:r>
      <w:r w:rsidRPr="002270B8">
        <w:rPr>
          <w:color w:val="000000"/>
          <w:spacing w:val="-10"/>
          <w:sz w:val="24"/>
          <w:szCs w:val="22"/>
        </w:rPr>
        <w:t>пользования местного значения -99,0 тыс.руб.</w:t>
      </w:r>
    </w:p>
    <w:p w:rsidR="005A7F28" w:rsidRPr="002270B8" w:rsidRDefault="005A7F28" w:rsidP="005A7F28">
      <w:pPr>
        <w:pStyle w:val="ConsPlusCell"/>
        <w:widowControl/>
        <w:rPr>
          <w:b/>
          <w:color w:val="000000"/>
          <w:sz w:val="24"/>
          <w:szCs w:val="22"/>
        </w:rPr>
      </w:pPr>
      <w:r w:rsidRPr="002270B8">
        <w:rPr>
          <w:b/>
          <w:color w:val="000000"/>
          <w:sz w:val="24"/>
          <w:szCs w:val="22"/>
        </w:rPr>
        <w:t xml:space="preserve">     Итого-1721,642 тыс.руб.</w:t>
      </w:r>
    </w:p>
    <w:p w:rsidR="005A7F28" w:rsidRPr="002270B8" w:rsidRDefault="005A7F28" w:rsidP="005A7F28">
      <w:pPr>
        <w:pStyle w:val="ConsPlusCell"/>
        <w:widowControl/>
        <w:rPr>
          <w:b/>
          <w:color w:val="000000"/>
          <w:sz w:val="24"/>
          <w:szCs w:val="22"/>
        </w:rPr>
      </w:pPr>
    </w:p>
    <w:p w:rsidR="005A7F28" w:rsidRPr="002270B8" w:rsidRDefault="005A7F28" w:rsidP="005A7F28">
      <w:pPr>
        <w:pStyle w:val="ConsPlusCell"/>
        <w:widowControl/>
        <w:rPr>
          <w:b/>
          <w:color w:val="000000"/>
          <w:sz w:val="24"/>
          <w:szCs w:val="22"/>
        </w:rPr>
      </w:pPr>
      <w:r w:rsidRPr="002270B8">
        <w:rPr>
          <w:b/>
          <w:color w:val="000000"/>
          <w:sz w:val="24"/>
          <w:szCs w:val="22"/>
        </w:rPr>
        <w:t>2017год</w:t>
      </w:r>
    </w:p>
    <w:p w:rsidR="005A7F28" w:rsidRPr="002270B8" w:rsidRDefault="005A7F28" w:rsidP="005A7F28">
      <w:pPr>
        <w:pStyle w:val="ConsPlusCell"/>
        <w:widowControl/>
        <w:rPr>
          <w:color w:val="000000"/>
          <w:sz w:val="24"/>
          <w:szCs w:val="22"/>
        </w:rPr>
      </w:pPr>
      <w:r w:rsidRPr="002270B8">
        <w:rPr>
          <w:color w:val="000000"/>
          <w:sz w:val="24"/>
          <w:szCs w:val="22"/>
        </w:rPr>
        <w:t xml:space="preserve">Ремонт участков автомобильных дорог общего пользования местного значения  с.Хохорск, д.Нововоскресеновка   -1300,0 тыс.рублей., </w:t>
      </w:r>
    </w:p>
    <w:p w:rsidR="005A7F28" w:rsidRPr="002270B8" w:rsidRDefault="005A7F28" w:rsidP="005A7F28">
      <w:pPr>
        <w:pStyle w:val="ConsPlusCell"/>
        <w:widowControl/>
        <w:numPr>
          <w:ilvl w:val="0"/>
          <w:numId w:val="26"/>
        </w:numPr>
        <w:suppressAutoHyphens/>
        <w:autoSpaceDN/>
        <w:adjustRightInd/>
        <w:rPr>
          <w:color w:val="000000"/>
          <w:sz w:val="24"/>
          <w:szCs w:val="22"/>
        </w:rPr>
      </w:pPr>
      <w:r w:rsidRPr="002270B8">
        <w:rPr>
          <w:color w:val="000000"/>
          <w:sz w:val="24"/>
          <w:szCs w:val="22"/>
        </w:rPr>
        <w:t>Организация остановочных пунктов, оборудованных согласно нормативным документам- 60,0тыс.руб.</w:t>
      </w:r>
    </w:p>
    <w:p w:rsidR="005A7F28" w:rsidRPr="002270B8" w:rsidRDefault="005A7F28" w:rsidP="005A7F28">
      <w:pPr>
        <w:pStyle w:val="ConsPlusCell"/>
        <w:widowControl/>
        <w:numPr>
          <w:ilvl w:val="0"/>
          <w:numId w:val="26"/>
        </w:numPr>
        <w:suppressAutoHyphens/>
        <w:autoSpaceDN/>
        <w:adjustRightInd/>
        <w:rPr>
          <w:color w:val="000000"/>
          <w:sz w:val="24"/>
          <w:szCs w:val="22"/>
        </w:rPr>
      </w:pPr>
      <w:r w:rsidRPr="002270B8">
        <w:rPr>
          <w:color w:val="000000"/>
          <w:sz w:val="24"/>
          <w:szCs w:val="22"/>
        </w:rPr>
        <w:t>Оплата уличного освещения – 60,0 тыс.рублей.</w:t>
      </w:r>
    </w:p>
    <w:p w:rsidR="005A7F28" w:rsidRPr="002270B8" w:rsidRDefault="005A7F28" w:rsidP="005A7F28">
      <w:pPr>
        <w:pStyle w:val="ConsPlusCell"/>
        <w:widowControl/>
        <w:numPr>
          <w:ilvl w:val="0"/>
          <w:numId w:val="26"/>
        </w:numPr>
        <w:suppressAutoHyphens/>
        <w:autoSpaceDN/>
        <w:adjustRightInd/>
        <w:rPr>
          <w:color w:val="000000"/>
          <w:sz w:val="24"/>
          <w:szCs w:val="22"/>
        </w:rPr>
      </w:pPr>
      <w:r w:rsidRPr="002270B8">
        <w:rPr>
          <w:color w:val="000000"/>
          <w:sz w:val="24"/>
          <w:szCs w:val="22"/>
        </w:rPr>
        <w:t xml:space="preserve">Инвентаризация и паспортизация дорог </w:t>
      </w:r>
      <w:r w:rsidRPr="002270B8">
        <w:rPr>
          <w:color w:val="000000"/>
          <w:spacing w:val="-10"/>
          <w:sz w:val="24"/>
          <w:szCs w:val="22"/>
        </w:rPr>
        <w:t>проведение кадастровых работ, регистрация прав в отношении земельных участков занимаемых</w:t>
      </w:r>
      <w:r w:rsidRPr="002270B8">
        <w:rPr>
          <w:rStyle w:val="apple-converted-space"/>
          <w:color w:val="000000"/>
          <w:spacing w:val="-10"/>
          <w:sz w:val="24"/>
          <w:szCs w:val="22"/>
        </w:rPr>
        <w:t> </w:t>
      </w:r>
      <w:r w:rsidRPr="002270B8">
        <w:rPr>
          <w:color w:val="000000"/>
          <w:spacing w:val="-9"/>
          <w:sz w:val="24"/>
          <w:szCs w:val="22"/>
        </w:rPr>
        <w:t xml:space="preserve">автодорогами общего </w:t>
      </w:r>
      <w:r w:rsidRPr="002270B8">
        <w:rPr>
          <w:color w:val="000000"/>
          <w:spacing w:val="-10"/>
          <w:sz w:val="24"/>
          <w:szCs w:val="22"/>
        </w:rPr>
        <w:t>пользования местного значения -99,0 тыс.руб.</w:t>
      </w:r>
    </w:p>
    <w:p w:rsidR="005A7F28" w:rsidRPr="002270B8" w:rsidRDefault="005A7F28" w:rsidP="005A7F28">
      <w:pPr>
        <w:pStyle w:val="ConsPlusCell"/>
        <w:widowControl/>
        <w:rPr>
          <w:b/>
          <w:color w:val="000000"/>
          <w:sz w:val="24"/>
          <w:szCs w:val="22"/>
        </w:rPr>
      </w:pPr>
      <w:r w:rsidRPr="002270B8">
        <w:rPr>
          <w:color w:val="000000"/>
          <w:sz w:val="24"/>
          <w:szCs w:val="22"/>
        </w:rPr>
        <w:t xml:space="preserve">      </w:t>
      </w:r>
      <w:r w:rsidRPr="002270B8">
        <w:rPr>
          <w:b/>
          <w:color w:val="000000"/>
          <w:sz w:val="24"/>
          <w:szCs w:val="22"/>
        </w:rPr>
        <w:t xml:space="preserve">Итого 1519,0 тыс.рублей </w:t>
      </w:r>
    </w:p>
    <w:p w:rsidR="005A7F28" w:rsidRPr="002270B8" w:rsidRDefault="005A7F28" w:rsidP="005A7F28">
      <w:pPr>
        <w:pStyle w:val="ConsPlusCell"/>
        <w:widowControl/>
        <w:rPr>
          <w:b/>
          <w:color w:val="000000"/>
          <w:sz w:val="24"/>
          <w:szCs w:val="22"/>
        </w:rPr>
      </w:pPr>
    </w:p>
    <w:p w:rsidR="005A7F28" w:rsidRPr="002270B8" w:rsidRDefault="005A7F28" w:rsidP="005A7F28">
      <w:pPr>
        <w:pStyle w:val="ConsPlusCell"/>
        <w:widowControl/>
        <w:rPr>
          <w:b/>
          <w:color w:val="000000"/>
          <w:sz w:val="24"/>
          <w:szCs w:val="22"/>
        </w:rPr>
      </w:pPr>
      <w:r w:rsidRPr="002270B8">
        <w:rPr>
          <w:b/>
          <w:color w:val="000000"/>
          <w:sz w:val="24"/>
          <w:szCs w:val="22"/>
        </w:rPr>
        <w:t xml:space="preserve">2018год </w:t>
      </w:r>
    </w:p>
    <w:p w:rsidR="005A7F28" w:rsidRPr="002270B8" w:rsidRDefault="005A7F28" w:rsidP="005A7F28">
      <w:pPr>
        <w:pStyle w:val="ConsPlusCell"/>
        <w:widowControl/>
        <w:numPr>
          <w:ilvl w:val="0"/>
          <w:numId w:val="27"/>
        </w:numPr>
        <w:suppressAutoHyphens/>
        <w:autoSpaceDN/>
        <w:adjustRightInd/>
        <w:rPr>
          <w:color w:val="000000"/>
          <w:sz w:val="24"/>
          <w:szCs w:val="22"/>
        </w:rPr>
      </w:pPr>
      <w:r w:rsidRPr="002270B8">
        <w:rPr>
          <w:color w:val="000000"/>
          <w:sz w:val="24"/>
          <w:szCs w:val="22"/>
        </w:rPr>
        <w:t>Ремонт участков автомобильных дорог общего пользования местного значения  с.</w:t>
      </w:r>
      <w:r>
        <w:rPr>
          <w:color w:val="000000"/>
          <w:sz w:val="24"/>
          <w:szCs w:val="22"/>
        </w:rPr>
        <w:t xml:space="preserve"> </w:t>
      </w:r>
      <w:r w:rsidRPr="002270B8">
        <w:rPr>
          <w:color w:val="000000"/>
          <w:sz w:val="24"/>
          <w:szCs w:val="22"/>
        </w:rPr>
        <w:t>Хохорск - 1500,0тыс.руб.</w:t>
      </w:r>
    </w:p>
    <w:p w:rsidR="005A7F28" w:rsidRPr="002270B8" w:rsidRDefault="005A7F28" w:rsidP="005A7F28">
      <w:pPr>
        <w:pStyle w:val="ConsPlusCell"/>
        <w:widowControl/>
        <w:numPr>
          <w:ilvl w:val="0"/>
          <w:numId w:val="27"/>
        </w:numPr>
        <w:suppressAutoHyphens/>
        <w:autoSpaceDN/>
        <w:adjustRightInd/>
        <w:rPr>
          <w:color w:val="000000"/>
          <w:sz w:val="24"/>
          <w:szCs w:val="22"/>
        </w:rPr>
      </w:pPr>
      <w:r w:rsidRPr="002270B8">
        <w:rPr>
          <w:color w:val="000000"/>
          <w:sz w:val="24"/>
          <w:szCs w:val="22"/>
        </w:rPr>
        <w:t>Оплата уличного освещения – 60,0 тыс.рублей.</w:t>
      </w:r>
    </w:p>
    <w:p w:rsidR="005A7F28" w:rsidRPr="002270B8" w:rsidRDefault="005A7F28" w:rsidP="005A7F28">
      <w:pPr>
        <w:pStyle w:val="ConsPlusCell"/>
        <w:widowControl/>
        <w:rPr>
          <w:b/>
          <w:color w:val="000000"/>
          <w:sz w:val="24"/>
          <w:szCs w:val="22"/>
        </w:rPr>
      </w:pPr>
      <w:r w:rsidRPr="002270B8">
        <w:rPr>
          <w:color w:val="000000"/>
          <w:sz w:val="24"/>
          <w:szCs w:val="22"/>
        </w:rPr>
        <w:t xml:space="preserve">     </w:t>
      </w:r>
      <w:r w:rsidRPr="002270B8">
        <w:rPr>
          <w:b/>
          <w:color w:val="000000"/>
          <w:sz w:val="24"/>
          <w:szCs w:val="22"/>
        </w:rPr>
        <w:t xml:space="preserve">Итого 1560,0 тыс.рублей </w:t>
      </w:r>
    </w:p>
    <w:p w:rsidR="005A7F28" w:rsidRPr="002270B8" w:rsidRDefault="005A7F28" w:rsidP="005A7F28">
      <w:pPr>
        <w:pStyle w:val="ConsPlusCell"/>
        <w:widowControl/>
        <w:rPr>
          <w:b/>
          <w:color w:val="000000"/>
          <w:sz w:val="24"/>
          <w:szCs w:val="22"/>
        </w:rPr>
      </w:pPr>
    </w:p>
    <w:p w:rsidR="005A7F28" w:rsidRPr="002270B8" w:rsidRDefault="005A7F28" w:rsidP="005A7F28">
      <w:pPr>
        <w:pStyle w:val="ConsPlusCell"/>
        <w:widowControl/>
        <w:rPr>
          <w:b/>
          <w:color w:val="000000"/>
          <w:sz w:val="24"/>
          <w:szCs w:val="22"/>
        </w:rPr>
      </w:pPr>
      <w:r w:rsidRPr="002270B8">
        <w:rPr>
          <w:b/>
          <w:color w:val="000000"/>
          <w:sz w:val="24"/>
          <w:szCs w:val="22"/>
        </w:rPr>
        <w:t xml:space="preserve">2019год </w:t>
      </w:r>
    </w:p>
    <w:p w:rsidR="005A7F28" w:rsidRPr="002270B8" w:rsidRDefault="005A7F28" w:rsidP="005A7F28">
      <w:pPr>
        <w:pStyle w:val="ConsPlusCell"/>
        <w:widowControl/>
        <w:numPr>
          <w:ilvl w:val="0"/>
          <w:numId w:val="28"/>
        </w:numPr>
        <w:suppressAutoHyphens/>
        <w:autoSpaceDN/>
        <w:adjustRightInd/>
        <w:rPr>
          <w:color w:val="000000"/>
          <w:sz w:val="24"/>
          <w:szCs w:val="22"/>
        </w:rPr>
      </w:pPr>
      <w:r w:rsidRPr="002270B8">
        <w:rPr>
          <w:color w:val="000000"/>
          <w:sz w:val="24"/>
          <w:szCs w:val="22"/>
        </w:rPr>
        <w:lastRenderedPageBreak/>
        <w:t>Ремонт участков автомобильных дорог общего пользования местного значения  д.</w:t>
      </w:r>
      <w:r>
        <w:rPr>
          <w:color w:val="000000"/>
          <w:sz w:val="24"/>
          <w:szCs w:val="22"/>
        </w:rPr>
        <w:t xml:space="preserve"> </w:t>
      </w:r>
      <w:r w:rsidRPr="002270B8">
        <w:rPr>
          <w:color w:val="000000"/>
          <w:sz w:val="24"/>
          <w:szCs w:val="22"/>
        </w:rPr>
        <w:t xml:space="preserve">Ижилха– 1000,0 тыс.рублей., </w:t>
      </w:r>
    </w:p>
    <w:p w:rsidR="005A7F28" w:rsidRPr="002270B8" w:rsidRDefault="005A7F28" w:rsidP="005A7F28">
      <w:pPr>
        <w:pStyle w:val="ConsPlusCell"/>
        <w:widowControl/>
        <w:numPr>
          <w:ilvl w:val="0"/>
          <w:numId w:val="28"/>
        </w:numPr>
        <w:suppressAutoHyphens/>
        <w:autoSpaceDN/>
        <w:adjustRightInd/>
        <w:rPr>
          <w:color w:val="000000"/>
          <w:sz w:val="24"/>
          <w:szCs w:val="22"/>
        </w:rPr>
      </w:pPr>
      <w:r w:rsidRPr="002270B8">
        <w:rPr>
          <w:color w:val="000000"/>
          <w:sz w:val="24"/>
          <w:szCs w:val="22"/>
        </w:rPr>
        <w:t>Оплата уличного освещения – 60,0 тыс.рублей.</w:t>
      </w:r>
    </w:p>
    <w:p w:rsidR="005A7F28" w:rsidRPr="002270B8" w:rsidRDefault="005A7F28" w:rsidP="005A7F28">
      <w:pPr>
        <w:pStyle w:val="ConsPlusCell"/>
        <w:widowControl/>
        <w:rPr>
          <w:b/>
          <w:color w:val="000000"/>
          <w:sz w:val="24"/>
          <w:szCs w:val="22"/>
        </w:rPr>
      </w:pPr>
      <w:r w:rsidRPr="002270B8">
        <w:rPr>
          <w:b/>
          <w:color w:val="000000"/>
          <w:sz w:val="24"/>
          <w:szCs w:val="22"/>
        </w:rPr>
        <w:t xml:space="preserve">      Итого 1060,0 тыс.рублей</w:t>
      </w:r>
    </w:p>
    <w:p w:rsidR="005A7F28" w:rsidRPr="002270B8" w:rsidRDefault="005A7F28" w:rsidP="005A7F28">
      <w:pPr>
        <w:pStyle w:val="ConsPlusCell"/>
        <w:widowControl/>
        <w:rPr>
          <w:b/>
          <w:color w:val="000000"/>
          <w:sz w:val="24"/>
          <w:szCs w:val="22"/>
        </w:rPr>
      </w:pPr>
    </w:p>
    <w:p w:rsidR="005A7F28" w:rsidRPr="002270B8" w:rsidRDefault="005A7F28" w:rsidP="005A7F28">
      <w:pPr>
        <w:pStyle w:val="ConsPlusCell"/>
        <w:widowControl/>
        <w:rPr>
          <w:b/>
          <w:color w:val="000000"/>
          <w:sz w:val="24"/>
          <w:szCs w:val="22"/>
        </w:rPr>
      </w:pPr>
      <w:r w:rsidRPr="002270B8">
        <w:rPr>
          <w:b/>
          <w:color w:val="000000"/>
          <w:sz w:val="24"/>
          <w:szCs w:val="22"/>
        </w:rPr>
        <w:t>2020год</w:t>
      </w:r>
    </w:p>
    <w:p w:rsidR="005A7F28" w:rsidRPr="002270B8" w:rsidRDefault="005A7F28" w:rsidP="005A7F28">
      <w:pPr>
        <w:pStyle w:val="ConsPlusCell"/>
        <w:widowControl/>
        <w:numPr>
          <w:ilvl w:val="0"/>
          <w:numId w:val="29"/>
        </w:numPr>
        <w:suppressAutoHyphens/>
        <w:autoSpaceDN/>
        <w:adjustRightInd/>
        <w:rPr>
          <w:color w:val="000000"/>
          <w:sz w:val="24"/>
          <w:szCs w:val="22"/>
        </w:rPr>
      </w:pPr>
      <w:r w:rsidRPr="002270B8">
        <w:rPr>
          <w:color w:val="000000"/>
          <w:sz w:val="24"/>
          <w:szCs w:val="22"/>
        </w:rPr>
        <w:t xml:space="preserve">Ремонт моста  и участков автомобильных дорог общего пользования местного значения  д.Харатирген,– 1500,0 тыс.рублей., </w:t>
      </w:r>
    </w:p>
    <w:p w:rsidR="005A7F28" w:rsidRPr="002270B8" w:rsidRDefault="005A7F28" w:rsidP="005A7F28">
      <w:pPr>
        <w:pStyle w:val="ConsPlusCell"/>
        <w:widowControl/>
        <w:numPr>
          <w:ilvl w:val="0"/>
          <w:numId w:val="29"/>
        </w:numPr>
        <w:suppressAutoHyphens/>
        <w:autoSpaceDN/>
        <w:adjustRightInd/>
        <w:rPr>
          <w:color w:val="000000"/>
          <w:sz w:val="24"/>
          <w:szCs w:val="22"/>
        </w:rPr>
      </w:pPr>
      <w:r w:rsidRPr="002270B8">
        <w:rPr>
          <w:color w:val="000000"/>
          <w:sz w:val="24"/>
          <w:szCs w:val="22"/>
        </w:rPr>
        <w:t>Оплата уличного освещения – 60,0 тыс.рублей.</w:t>
      </w:r>
    </w:p>
    <w:p w:rsidR="005A7F28" w:rsidRPr="002270B8" w:rsidRDefault="005A7F28" w:rsidP="005A7F28">
      <w:pPr>
        <w:pStyle w:val="ConsPlusCell"/>
        <w:widowControl/>
        <w:rPr>
          <w:b/>
          <w:color w:val="000000"/>
          <w:sz w:val="24"/>
          <w:szCs w:val="22"/>
        </w:rPr>
      </w:pPr>
      <w:r w:rsidRPr="002270B8">
        <w:rPr>
          <w:color w:val="000000"/>
          <w:sz w:val="24"/>
          <w:szCs w:val="22"/>
        </w:rPr>
        <w:t xml:space="preserve">     </w:t>
      </w:r>
      <w:r w:rsidRPr="002270B8">
        <w:rPr>
          <w:b/>
          <w:color w:val="000000"/>
          <w:sz w:val="24"/>
          <w:szCs w:val="22"/>
        </w:rPr>
        <w:t xml:space="preserve">Итого 1560,0 тыс.рублей </w:t>
      </w:r>
    </w:p>
    <w:p w:rsidR="005A7F28" w:rsidRPr="002270B8" w:rsidRDefault="005A7F28" w:rsidP="005A7F28">
      <w:pPr>
        <w:pStyle w:val="ConsPlusCell"/>
        <w:widowControl/>
        <w:rPr>
          <w:b/>
          <w:color w:val="000000"/>
          <w:sz w:val="24"/>
          <w:szCs w:val="22"/>
        </w:rPr>
      </w:pPr>
    </w:p>
    <w:p w:rsidR="005A7F28" w:rsidRPr="002270B8" w:rsidRDefault="005A7F28" w:rsidP="005A7F28">
      <w:pPr>
        <w:pStyle w:val="ConsPlusCell"/>
        <w:widowControl/>
        <w:rPr>
          <w:b/>
          <w:color w:val="000000"/>
          <w:sz w:val="24"/>
          <w:szCs w:val="22"/>
        </w:rPr>
      </w:pPr>
      <w:r w:rsidRPr="002270B8">
        <w:rPr>
          <w:b/>
          <w:color w:val="000000"/>
          <w:sz w:val="24"/>
          <w:szCs w:val="22"/>
        </w:rPr>
        <w:t xml:space="preserve">2021-2026 года </w:t>
      </w:r>
    </w:p>
    <w:p w:rsidR="005A7F28" w:rsidRPr="002270B8" w:rsidRDefault="005A7F28" w:rsidP="005A7F28">
      <w:pPr>
        <w:pStyle w:val="ConsPlusCell"/>
        <w:widowControl/>
        <w:numPr>
          <w:ilvl w:val="0"/>
          <w:numId w:val="30"/>
        </w:numPr>
        <w:suppressAutoHyphens/>
        <w:autoSpaceDN/>
        <w:adjustRightInd/>
        <w:rPr>
          <w:color w:val="000000"/>
          <w:sz w:val="24"/>
          <w:szCs w:val="22"/>
        </w:rPr>
      </w:pPr>
      <w:r w:rsidRPr="002270B8">
        <w:rPr>
          <w:color w:val="000000"/>
          <w:sz w:val="24"/>
          <w:szCs w:val="22"/>
        </w:rPr>
        <w:t xml:space="preserve">Ремонт участков автомобильных дорог общего пользования местного значения  </w:t>
      </w:r>
      <w:r>
        <w:rPr>
          <w:color w:val="000000"/>
          <w:sz w:val="24"/>
          <w:szCs w:val="22"/>
        </w:rPr>
        <w:t>д</w:t>
      </w:r>
      <w:r w:rsidRPr="002270B8">
        <w:rPr>
          <w:color w:val="000000"/>
          <w:sz w:val="24"/>
          <w:szCs w:val="22"/>
        </w:rPr>
        <w:t>.</w:t>
      </w:r>
      <w:r>
        <w:rPr>
          <w:color w:val="000000"/>
          <w:sz w:val="24"/>
          <w:szCs w:val="22"/>
        </w:rPr>
        <w:t xml:space="preserve"> </w:t>
      </w:r>
      <w:r w:rsidRPr="002270B8">
        <w:rPr>
          <w:color w:val="000000"/>
          <w:sz w:val="24"/>
          <w:szCs w:val="22"/>
        </w:rPr>
        <w:t>Русиновка, д.</w:t>
      </w:r>
      <w:r>
        <w:rPr>
          <w:color w:val="000000"/>
          <w:sz w:val="24"/>
          <w:szCs w:val="22"/>
        </w:rPr>
        <w:t xml:space="preserve"> </w:t>
      </w:r>
      <w:r w:rsidRPr="002270B8">
        <w:rPr>
          <w:color w:val="000000"/>
          <w:sz w:val="24"/>
          <w:szCs w:val="22"/>
        </w:rPr>
        <w:t>Херетин, с.</w:t>
      </w:r>
      <w:r>
        <w:rPr>
          <w:color w:val="000000"/>
          <w:sz w:val="24"/>
          <w:szCs w:val="22"/>
        </w:rPr>
        <w:t xml:space="preserve"> </w:t>
      </w:r>
      <w:r w:rsidRPr="002270B8">
        <w:rPr>
          <w:color w:val="000000"/>
          <w:sz w:val="24"/>
          <w:szCs w:val="22"/>
        </w:rPr>
        <w:t>Хохорск, д.</w:t>
      </w:r>
      <w:r>
        <w:rPr>
          <w:color w:val="000000"/>
          <w:sz w:val="24"/>
          <w:szCs w:val="22"/>
        </w:rPr>
        <w:t xml:space="preserve"> </w:t>
      </w:r>
      <w:r w:rsidRPr="002270B8">
        <w:rPr>
          <w:color w:val="000000"/>
          <w:sz w:val="24"/>
          <w:szCs w:val="22"/>
        </w:rPr>
        <w:t>Харатирген, д.</w:t>
      </w:r>
      <w:r>
        <w:rPr>
          <w:color w:val="000000"/>
          <w:sz w:val="24"/>
          <w:szCs w:val="22"/>
        </w:rPr>
        <w:t xml:space="preserve"> </w:t>
      </w:r>
      <w:r w:rsidRPr="002270B8">
        <w:rPr>
          <w:color w:val="000000"/>
          <w:sz w:val="24"/>
          <w:szCs w:val="22"/>
        </w:rPr>
        <w:t>Ижилха. д.Шунта, д.</w:t>
      </w:r>
      <w:r>
        <w:rPr>
          <w:color w:val="000000"/>
          <w:sz w:val="24"/>
          <w:szCs w:val="22"/>
        </w:rPr>
        <w:t xml:space="preserve"> </w:t>
      </w:r>
      <w:r w:rsidRPr="002270B8">
        <w:rPr>
          <w:color w:val="000000"/>
          <w:sz w:val="24"/>
          <w:szCs w:val="22"/>
        </w:rPr>
        <w:t xml:space="preserve">Нововоскресеновка – 5000,0 тыс.рублей., </w:t>
      </w:r>
    </w:p>
    <w:p w:rsidR="005A7F28" w:rsidRPr="002270B8" w:rsidRDefault="005A7F28" w:rsidP="005A7F28">
      <w:pPr>
        <w:pStyle w:val="ConsPlusCell"/>
        <w:widowControl/>
        <w:numPr>
          <w:ilvl w:val="0"/>
          <w:numId w:val="30"/>
        </w:numPr>
        <w:suppressAutoHyphens/>
        <w:autoSpaceDN/>
        <w:adjustRightInd/>
        <w:rPr>
          <w:color w:val="000000"/>
          <w:sz w:val="24"/>
          <w:szCs w:val="22"/>
        </w:rPr>
      </w:pPr>
      <w:r w:rsidRPr="002270B8">
        <w:rPr>
          <w:color w:val="000000"/>
          <w:sz w:val="24"/>
          <w:szCs w:val="22"/>
        </w:rPr>
        <w:t>Оплата уличного освещения – 360,0 тыс.рублей.</w:t>
      </w:r>
    </w:p>
    <w:p w:rsidR="005A7F28" w:rsidRPr="002270B8" w:rsidRDefault="005A7F28" w:rsidP="005A7F28">
      <w:pPr>
        <w:pStyle w:val="ConsPlusCell"/>
        <w:widowControl/>
        <w:rPr>
          <w:b/>
          <w:color w:val="000000"/>
          <w:sz w:val="24"/>
          <w:szCs w:val="22"/>
        </w:rPr>
      </w:pPr>
      <w:r w:rsidRPr="002270B8">
        <w:rPr>
          <w:color w:val="000000"/>
          <w:sz w:val="24"/>
          <w:szCs w:val="22"/>
        </w:rPr>
        <w:t xml:space="preserve">     </w:t>
      </w:r>
      <w:r w:rsidRPr="002270B8">
        <w:rPr>
          <w:b/>
          <w:color w:val="000000"/>
          <w:sz w:val="24"/>
          <w:szCs w:val="22"/>
        </w:rPr>
        <w:t xml:space="preserve">Итого 5360,0 тыс.рублей </w:t>
      </w:r>
    </w:p>
    <w:p w:rsidR="005A7F28" w:rsidRPr="002270B8" w:rsidRDefault="005A7F28" w:rsidP="005A7F28">
      <w:pPr>
        <w:pStyle w:val="ConsPlusCell"/>
        <w:widowControl/>
        <w:rPr>
          <w:b/>
          <w:color w:val="000000"/>
          <w:sz w:val="24"/>
          <w:szCs w:val="22"/>
        </w:rPr>
      </w:pPr>
    </w:p>
    <w:p w:rsidR="005A7F28" w:rsidRPr="002270B8" w:rsidRDefault="005A7F28" w:rsidP="005A7F28">
      <w:pPr>
        <w:pStyle w:val="ConsPlusCell"/>
        <w:widowControl/>
        <w:rPr>
          <w:color w:val="000000"/>
          <w:sz w:val="24"/>
          <w:szCs w:val="22"/>
        </w:rPr>
      </w:pPr>
      <w:r w:rsidRPr="002270B8">
        <w:rPr>
          <w:b/>
          <w:color w:val="000000"/>
          <w:sz w:val="24"/>
          <w:szCs w:val="22"/>
        </w:rPr>
        <w:t>2027-2031 года</w:t>
      </w:r>
    </w:p>
    <w:p w:rsidR="005A7F28" w:rsidRPr="002270B8" w:rsidRDefault="005A7F28" w:rsidP="005A7F28">
      <w:pPr>
        <w:pStyle w:val="ConsPlusCell"/>
        <w:widowControl/>
        <w:numPr>
          <w:ilvl w:val="0"/>
          <w:numId w:val="31"/>
        </w:numPr>
        <w:suppressAutoHyphens/>
        <w:autoSpaceDN/>
        <w:adjustRightInd/>
        <w:rPr>
          <w:color w:val="000000"/>
          <w:sz w:val="24"/>
          <w:szCs w:val="22"/>
        </w:rPr>
      </w:pPr>
      <w:r w:rsidRPr="002270B8">
        <w:rPr>
          <w:color w:val="000000"/>
          <w:sz w:val="24"/>
          <w:szCs w:val="22"/>
        </w:rPr>
        <w:t xml:space="preserve">Ремонт участков автомобильных дорог общего пользования местного значения  муниципального образования «Хохорск» – 5000,0 тыс.рублей., </w:t>
      </w:r>
    </w:p>
    <w:p w:rsidR="005A7F28" w:rsidRPr="002270B8" w:rsidRDefault="005A7F28" w:rsidP="005A7F28">
      <w:pPr>
        <w:pStyle w:val="ConsPlusCell"/>
        <w:widowControl/>
        <w:numPr>
          <w:ilvl w:val="0"/>
          <w:numId w:val="31"/>
        </w:numPr>
        <w:suppressAutoHyphens/>
        <w:autoSpaceDN/>
        <w:adjustRightInd/>
        <w:rPr>
          <w:color w:val="000000"/>
          <w:sz w:val="24"/>
          <w:szCs w:val="22"/>
        </w:rPr>
      </w:pPr>
      <w:r w:rsidRPr="002270B8">
        <w:rPr>
          <w:color w:val="000000"/>
          <w:sz w:val="24"/>
          <w:szCs w:val="22"/>
        </w:rPr>
        <w:t>Оплата уличного освещения – 360,0 тыс.рублей.</w:t>
      </w:r>
    </w:p>
    <w:p w:rsidR="005A7F28" w:rsidRPr="002270B8" w:rsidRDefault="005A7F28" w:rsidP="005A7F28">
      <w:pPr>
        <w:pStyle w:val="ConsPlusCell"/>
        <w:widowControl/>
        <w:rPr>
          <w:b/>
          <w:color w:val="000000"/>
          <w:sz w:val="24"/>
          <w:szCs w:val="22"/>
        </w:rPr>
      </w:pPr>
      <w:r w:rsidRPr="002270B8">
        <w:rPr>
          <w:b/>
          <w:color w:val="000000"/>
          <w:sz w:val="24"/>
          <w:szCs w:val="22"/>
        </w:rPr>
        <w:t xml:space="preserve">     Итого 5360,0 тыс.рублей </w:t>
      </w:r>
    </w:p>
    <w:p w:rsidR="005A7F28" w:rsidRPr="002270B8" w:rsidRDefault="005A7F28" w:rsidP="005A7F28">
      <w:pPr>
        <w:pStyle w:val="ConsPlusCell"/>
        <w:widowControl/>
        <w:rPr>
          <w:b/>
          <w:color w:val="000000"/>
          <w:sz w:val="24"/>
          <w:szCs w:val="22"/>
        </w:rPr>
      </w:pPr>
    </w:p>
    <w:p w:rsidR="005A7F28" w:rsidRPr="002270B8" w:rsidRDefault="005A7F28" w:rsidP="005A7F28">
      <w:pPr>
        <w:pStyle w:val="ConsPlusCell"/>
        <w:widowControl/>
        <w:rPr>
          <w:b/>
          <w:color w:val="000000"/>
          <w:sz w:val="24"/>
          <w:szCs w:val="22"/>
        </w:rPr>
      </w:pPr>
      <w:r w:rsidRPr="002270B8">
        <w:rPr>
          <w:b/>
          <w:color w:val="000000"/>
          <w:sz w:val="24"/>
          <w:szCs w:val="22"/>
        </w:rPr>
        <w:t xml:space="preserve">2032 год </w:t>
      </w:r>
    </w:p>
    <w:p w:rsidR="005A7F28" w:rsidRPr="002270B8" w:rsidRDefault="005A7F28" w:rsidP="005A7F28">
      <w:pPr>
        <w:pStyle w:val="ConsPlusCell"/>
        <w:widowControl/>
        <w:numPr>
          <w:ilvl w:val="0"/>
          <w:numId w:val="32"/>
        </w:numPr>
        <w:suppressAutoHyphens/>
        <w:autoSpaceDN/>
        <w:adjustRightInd/>
        <w:rPr>
          <w:color w:val="000000"/>
          <w:sz w:val="24"/>
          <w:szCs w:val="22"/>
        </w:rPr>
      </w:pPr>
      <w:r w:rsidRPr="002270B8">
        <w:rPr>
          <w:color w:val="000000"/>
          <w:sz w:val="24"/>
          <w:szCs w:val="22"/>
        </w:rPr>
        <w:t xml:space="preserve">Ремонт участков автомобильных дорог общего пользования местного значения  с.Хохорск, д.Ижилха– 1000,0 тыс.рублей., </w:t>
      </w:r>
    </w:p>
    <w:p w:rsidR="005A7F28" w:rsidRPr="002270B8" w:rsidRDefault="005A7F28" w:rsidP="005A7F28">
      <w:pPr>
        <w:pStyle w:val="ConsPlusCell"/>
        <w:widowControl/>
        <w:numPr>
          <w:ilvl w:val="0"/>
          <w:numId w:val="32"/>
        </w:numPr>
        <w:suppressAutoHyphens/>
        <w:autoSpaceDN/>
        <w:adjustRightInd/>
        <w:rPr>
          <w:color w:val="000000"/>
          <w:sz w:val="24"/>
          <w:szCs w:val="22"/>
        </w:rPr>
      </w:pPr>
      <w:r w:rsidRPr="002270B8">
        <w:rPr>
          <w:color w:val="000000"/>
          <w:sz w:val="24"/>
          <w:szCs w:val="22"/>
        </w:rPr>
        <w:t>Оплата уличного освещения – 100,0 тыс.рублей.</w:t>
      </w:r>
    </w:p>
    <w:p w:rsidR="005A7F28" w:rsidRPr="002270B8" w:rsidRDefault="005A7F28" w:rsidP="005A7F28">
      <w:pPr>
        <w:pStyle w:val="14"/>
        <w:rPr>
          <w:rFonts w:cs="Arial"/>
          <w:b/>
          <w:color w:val="000000"/>
        </w:rPr>
      </w:pPr>
      <w:r w:rsidRPr="002270B8">
        <w:rPr>
          <w:rFonts w:cs="Arial"/>
          <w:b/>
          <w:color w:val="000000"/>
        </w:rPr>
        <w:t xml:space="preserve">     Итого 1100,0 тыс.рублей </w:t>
      </w:r>
    </w:p>
    <w:p w:rsidR="005A7F28" w:rsidRPr="002270B8" w:rsidRDefault="005A7F28" w:rsidP="005A7F28">
      <w:pPr>
        <w:snapToGrid w:val="0"/>
        <w:spacing w:line="240" w:lineRule="auto"/>
        <w:rPr>
          <w:rFonts w:ascii="Arial" w:hAnsi="Arial" w:cs="Arial"/>
          <w:b/>
          <w:color w:val="000000"/>
          <w:sz w:val="24"/>
        </w:rPr>
      </w:pPr>
      <w:r w:rsidRPr="002270B8">
        <w:rPr>
          <w:rFonts w:ascii="Arial" w:hAnsi="Arial" w:cs="Arial"/>
          <w:b/>
          <w:color w:val="000000"/>
          <w:sz w:val="24"/>
        </w:rPr>
        <w:t>Всего за период: 19240,642тыс.рублей.</w:t>
      </w:r>
    </w:p>
    <w:p w:rsidR="005A7F28" w:rsidRPr="002270B8" w:rsidRDefault="005A7F28" w:rsidP="005A7F28">
      <w:pPr>
        <w:widowControl w:val="0"/>
        <w:numPr>
          <w:ilvl w:val="0"/>
          <w:numId w:val="22"/>
        </w:numPr>
        <w:shd w:val="clear" w:color="auto" w:fill="FFFFFF"/>
        <w:tabs>
          <w:tab w:val="left" w:pos="1080"/>
        </w:tabs>
        <w:suppressAutoHyphens/>
        <w:autoSpaceDE w:val="0"/>
        <w:spacing w:after="0" w:line="240" w:lineRule="auto"/>
        <w:ind w:left="0" w:firstLine="540"/>
        <w:jc w:val="both"/>
        <w:rPr>
          <w:rFonts w:ascii="Arial" w:hAnsi="Arial" w:cs="Arial"/>
          <w:b/>
          <w:bCs/>
          <w:color w:val="000000"/>
        </w:rPr>
      </w:pPr>
      <w:r w:rsidRPr="002270B8">
        <w:rPr>
          <w:rFonts w:ascii="Arial" w:hAnsi="Arial" w:cs="Arial"/>
          <w:b/>
          <w:bCs/>
          <w:color w:val="000000"/>
        </w:rPr>
        <w:t>Структура инвестиций.</w:t>
      </w:r>
    </w:p>
    <w:p w:rsidR="005A7F28" w:rsidRPr="002270B8" w:rsidRDefault="005A7F28" w:rsidP="005A7F28">
      <w:pPr>
        <w:shd w:val="clear" w:color="auto" w:fill="FFFFFF"/>
        <w:spacing w:line="240" w:lineRule="auto"/>
        <w:ind w:right="-52" w:firstLine="540"/>
        <w:jc w:val="both"/>
        <w:rPr>
          <w:rFonts w:ascii="Arial" w:hAnsi="Arial" w:cs="Arial"/>
          <w:color w:val="000000"/>
        </w:rPr>
      </w:pPr>
      <w:r w:rsidRPr="002270B8">
        <w:rPr>
          <w:rFonts w:ascii="Arial" w:hAnsi="Arial" w:cs="Arial"/>
          <w:color w:val="000000"/>
          <w:spacing w:val="-1"/>
        </w:rPr>
        <w:t>Общий объём средств, необходимый на первоочередные мероприя</w:t>
      </w:r>
      <w:r w:rsidRPr="002270B8">
        <w:rPr>
          <w:rFonts w:ascii="Arial" w:hAnsi="Arial" w:cs="Arial"/>
          <w:color w:val="000000"/>
          <w:spacing w:val="-1"/>
        </w:rPr>
        <w:softHyphen/>
      </w:r>
      <w:r w:rsidRPr="002270B8">
        <w:rPr>
          <w:rFonts w:ascii="Arial" w:hAnsi="Arial" w:cs="Arial"/>
          <w:color w:val="000000"/>
        </w:rPr>
        <w:t xml:space="preserve">тия по модернизации объектов улично–дорожной сети  муниципального образования «Хохорск» на 2016 - 2032 годы, составляет </w:t>
      </w:r>
      <w:r w:rsidRPr="002270B8">
        <w:rPr>
          <w:rFonts w:ascii="Arial" w:hAnsi="Arial" w:cs="Arial"/>
          <w:b/>
          <w:color w:val="000000"/>
        </w:rPr>
        <w:t>19240,642тыс.рублей</w:t>
      </w:r>
      <w:r w:rsidRPr="002270B8">
        <w:rPr>
          <w:rFonts w:ascii="Arial" w:hAnsi="Arial" w:cs="Arial"/>
          <w:color w:val="000000"/>
        </w:rPr>
        <w:t>. Из них наибольшая доля требуется на ремонт  автомобильных дорог.</w:t>
      </w:r>
    </w:p>
    <w:p w:rsidR="005A7F28" w:rsidRPr="002270B8" w:rsidRDefault="005A7F28" w:rsidP="005A7F28">
      <w:pPr>
        <w:shd w:val="clear" w:color="auto" w:fill="FFFFFF"/>
        <w:spacing w:line="240" w:lineRule="auto"/>
        <w:ind w:right="-52" w:firstLine="540"/>
        <w:jc w:val="both"/>
        <w:rPr>
          <w:rFonts w:ascii="Arial" w:hAnsi="Arial" w:cs="Arial"/>
          <w:color w:val="000000"/>
        </w:rPr>
      </w:pPr>
      <w:r w:rsidRPr="002270B8">
        <w:rPr>
          <w:rFonts w:ascii="Arial" w:hAnsi="Arial" w:cs="Arial"/>
          <w:color w:val="000000"/>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5A7F28" w:rsidRPr="002270B8" w:rsidRDefault="005A7F28" w:rsidP="005A7F28">
      <w:pPr>
        <w:shd w:val="clear" w:color="auto" w:fill="FFFFFF"/>
        <w:spacing w:line="240" w:lineRule="auto"/>
        <w:ind w:right="-52" w:firstLine="540"/>
        <w:jc w:val="right"/>
        <w:rPr>
          <w:rFonts w:ascii="Courier New" w:hAnsi="Courier New" w:cs="Courier New"/>
          <w:color w:val="000000"/>
        </w:rPr>
      </w:pPr>
      <w:r w:rsidRPr="002270B8">
        <w:rPr>
          <w:rFonts w:ascii="Courier New" w:hAnsi="Courier New" w:cs="Courier New"/>
          <w:color w:val="000000"/>
        </w:rPr>
        <w:t>Таблица 7.</w:t>
      </w:r>
    </w:p>
    <w:p w:rsidR="005A7F28" w:rsidRPr="002270B8" w:rsidRDefault="005A7F28" w:rsidP="005A7F28">
      <w:pPr>
        <w:shd w:val="clear" w:color="auto" w:fill="FFFFFF"/>
        <w:spacing w:line="240" w:lineRule="auto"/>
        <w:ind w:right="-52" w:firstLine="540"/>
        <w:rPr>
          <w:rFonts w:ascii="Courier New" w:hAnsi="Courier New" w:cs="Courier New"/>
          <w:color w:val="000000"/>
        </w:rPr>
      </w:pPr>
      <w:r>
        <w:rPr>
          <w:rFonts w:ascii="Courier New" w:hAnsi="Courier New" w:cs="Courier New"/>
          <w:noProof/>
          <w:color w:val="000000"/>
        </w:rPr>
        <w:drawing>
          <wp:inline distT="0" distB="0" distL="0" distR="0">
            <wp:extent cx="5257800" cy="1200150"/>
            <wp:effectExtent l="19050" t="0" r="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l="22240" t="52930" r="13214" b="27936"/>
                    <a:stretch>
                      <a:fillRect/>
                    </a:stretch>
                  </pic:blipFill>
                  <pic:spPr bwMode="auto">
                    <a:xfrm>
                      <a:off x="0" y="0"/>
                      <a:ext cx="5257800" cy="1200150"/>
                    </a:xfrm>
                    <a:prstGeom prst="rect">
                      <a:avLst/>
                    </a:prstGeom>
                    <a:noFill/>
                    <a:ln w="9525">
                      <a:noFill/>
                      <a:miter lim="800000"/>
                      <a:headEnd/>
                      <a:tailEnd/>
                    </a:ln>
                  </pic:spPr>
                </pic:pic>
              </a:graphicData>
            </a:graphic>
          </wp:inline>
        </w:drawing>
      </w:r>
    </w:p>
    <w:p w:rsidR="005A7F28" w:rsidRPr="002270B8" w:rsidRDefault="005A7F28" w:rsidP="005A7F28">
      <w:pPr>
        <w:shd w:val="clear" w:color="auto" w:fill="FFFFFF"/>
        <w:spacing w:line="240" w:lineRule="auto"/>
        <w:ind w:right="-52" w:firstLine="540"/>
        <w:jc w:val="both"/>
        <w:rPr>
          <w:rFonts w:ascii="Arial" w:hAnsi="Arial" w:cs="Arial"/>
          <w:color w:val="000000"/>
        </w:rPr>
      </w:pPr>
      <w:r w:rsidRPr="002270B8">
        <w:rPr>
          <w:rFonts w:ascii="Arial" w:hAnsi="Arial" w:cs="Arial"/>
          <w:color w:val="000000"/>
        </w:rPr>
        <w:t xml:space="preserve">В результате анализа </w:t>
      </w:r>
      <w:r w:rsidRPr="002270B8">
        <w:rPr>
          <w:rFonts w:ascii="Arial" w:hAnsi="Arial" w:cs="Arial"/>
          <w:bCs/>
          <w:color w:val="000000"/>
        </w:rPr>
        <w:t xml:space="preserve">состояния   улично-дорожной сети  муниципального образования «Хохорск» </w:t>
      </w:r>
      <w:r w:rsidRPr="002270B8">
        <w:rPr>
          <w:rFonts w:ascii="Arial" w:hAnsi="Arial" w:cs="Arial"/>
          <w:color w:val="000000"/>
        </w:rPr>
        <w:t>показано, что экономика поселе</w:t>
      </w:r>
      <w:r w:rsidRPr="002270B8">
        <w:rPr>
          <w:rFonts w:ascii="Arial" w:hAnsi="Arial" w:cs="Arial"/>
          <w:color w:val="000000"/>
        </w:rPr>
        <w:softHyphen/>
        <w:t xml:space="preserve">ния является </w:t>
      </w:r>
      <w:r w:rsidRPr="002270B8">
        <w:rPr>
          <w:rFonts w:ascii="Arial" w:hAnsi="Arial" w:cs="Arial"/>
          <w:color w:val="000000"/>
        </w:rPr>
        <w:lastRenderedPageBreak/>
        <w:t>малопривлекательной для частных инвестиций</w:t>
      </w:r>
      <w:r w:rsidRPr="002270B8">
        <w:rPr>
          <w:rFonts w:ascii="Arial" w:hAnsi="Arial" w:cs="Arial"/>
          <w:color w:val="000000"/>
          <w:spacing w:val="-1"/>
        </w:rPr>
        <w:t>.</w:t>
      </w:r>
      <w:r w:rsidRPr="002270B8">
        <w:rPr>
          <w:rFonts w:ascii="Arial" w:hAnsi="Arial" w:cs="Arial"/>
          <w:color w:val="000000"/>
        </w:rPr>
        <w:t xml:space="preserve"> Причинами тому служат </w:t>
      </w:r>
      <w:r w:rsidRPr="002270B8">
        <w:rPr>
          <w:rFonts w:ascii="Arial" w:hAnsi="Arial" w:cs="Arial"/>
          <w:color w:val="000000"/>
          <w:spacing w:val="-1"/>
        </w:rPr>
        <w:t xml:space="preserve">низкий уровень доходов населения, отсутствие роста объёмов производства, относительно </w:t>
      </w:r>
      <w:r w:rsidRPr="002270B8">
        <w:rPr>
          <w:rFonts w:ascii="Arial" w:hAnsi="Arial" w:cs="Arial"/>
          <w:color w:val="000000"/>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2270B8">
        <w:rPr>
          <w:rFonts w:ascii="Arial" w:hAnsi="Arial" w:cs="Arial"/>
          <w:color w:val="000000"/>
        </w:rPr>
        <w:softHyphen/>
        <w:t>ты транспортной  инфраструктуры поселения, осуществляют незначительные капиталь</w:t>
      </w:r>
      <w:r w:rsidRPr="002270B8">
        <w:rPr>
          <w:rFonts w:ascii="Arial" w:hAnsi="Arial" w:cs="Arial"/>
          <w:color w:val="000000"/>
        </w:rPr>
        <w:softHyphen/>
        <w:t>ные вложения. Поэтому в ка</w:t>
      </w:r>
      <w:r w:rsidRPr="002270B8">
        <w:rPr>
          <w:rFonts w:ascii="Arial" w:hAnsi="Arial" w:cs="Arial"/>
          <w:color w:val="000000"/>
        </w:rPr>
        <w:softHyphen/>
        <w:t>честве основного источника инвестиций предлагается подразумевать поступления от вы</w:t>
      </w:r>
      <w:r w:rsidRPr="002270B8">
        <w:rPr>
          <w:rFonts w:ascii="Arial" w:hAnsi="Arial" w:cs="Arial"/>
          <w:color w:val="000000"/>
        </w:rPr>
        <w:softHyphen/>
        <w:t>шестоящих бюджетов.</w:t>
      </w:r>
    </w:p>
    <w:p w:rsidR="005A7F28" w:rsidRPr="002270B8" w:rsidRDefault="005A7F28" w:rsidP="005A7F28">
      <w:pPr>
        <w:shd w:val="clear" w:color="auto" w:fill="FFFFFF"/>
        <w:spacing w:line="240" w:lineRule="auto"/>
        <w:ind w:right="-52" w:firstLine="708"/>
        <w:jc w:val="both"/>
        <w:rPr>
          <w:rFonts w:ascii="Arial" w:hAnsi="Arial" w:cs="Arial"/>
          <w:color w:val="000000"/>
        </w:rPr>
      </w:pPr>
      <w:r w:rsidRPr="002270B8">
        <w:rPr>
          <w:rFonts w:ascii="Arial" w:hAnsi="Arial" w:cs="Arial"/>
          <w:color w:val="000000"/>
          <w:spacing w:val="-1"/>
        </w:rPr>
        <w:t>Оценочное распределение денежных средств на реализацию Программы (в ценах 2016 го</w:t>
      </w:r>
      <w:r w:rsidRPr="002270B8">
        <w:rPr>
          <w:rFonts w:ascii="Arial" w:hAnsi="Arial" w:cs="Arial"/>
          <w:color w:val="000000"/>
          <w:spacing w:val="-1"/>
        </w:rPr>
        <w:softHyphen/>
      </w:r>
      <w:r w:rsidRPr="002270B8">
        <w:rPr>
          <w:rFonts w:ascii="Arial" w:hAnsi="Arial" w:cs="Arial"/>
          <w:color w:val="000000"/>
        </w:rPr>
        <w:t>да) приведено в таб.</w:t>
      </w:r>
    </w:p>
    <w:p w:rsidR="005A7F28" w:rsidRPr="002270B8" w:rsidRDefault="005A7F28" w:rsidP="005A7F28">
      <w:pPr>
        <w:shd w:val="clear" w:color="auto" w:fill="FFFFFF"/>
        <w:spacing w:after="0" w:line="240" w:lineRule="auto"/>
        <w:ind w:firstLine="709"/>
        <w:jc w:val="right"/>
        <w:rPr>
          <w:rFonts w:ascii="Courier New" w:hAnsi="Courier New" w:cs="Courier New"/>
          <w:color w:val="000000"/>
          <w:spacing w:val="-1"/>
        </w:rPr>
      </w:pPr>
      <w:r w:rsidRPr="002270B8">
        <w:rPr>
          <w:rFonts w:ascii="Courier New" w:hAnsi="Courier New" w:cs="Courier New"/>
          <w:color w:val="000000"/>
          <w:spacing w:val="-1"/>
        </w:rPr>
        <w:t xml:space="preserve">Таблица 8. Источники привлечения денежных средств </w:t>
      </w:r>
    </w:p>
    <w:p w:rsidR="005A7F28" w:rsidRPr="002270B8" w:rsidRDefault="005A7F28" w:rsidP="005A7F28">
      <w:pPr>
        <w:shd w:val="clear" w:color="auto" w:fill="FFFFFF"/>
        <w:spacing w:after="0" w:line="240" w:lineRule="auto"/>
        <w:ind w:firstLine="709"/>
        <w:jc w:val="right"/>
        <w:rPr>
          <w:rFonts w:ascii="Courier New" w:hAnsi="Courier New" w:cs="Courier New"/>
          <w:color w:val="000000"/>
          <w:spacing w:val="-1"/>
        </w:rPr>
      </w:pPr>
      <w:r w:rsidRPr="002270B8">
        <w:rPr>
          <w:rFonts w:ascii="Courier New" w:hAnsi="Courier New" w:cs="Courier New"/>
          <w:color w:val="000000"/>
          <w:spacing w:val="-1"/>
        </w:rPr>
        <w:t xml:space="preserve">на реализацию Программы муниципального образования </w:t>
      </w:r>
    </w:p>
    <w:p w:rsidR="005A7F28" w:rsidRPr="002270B8" w:rsidRDefault="005A7F28" w:rsidP="005A7F28">
      <w:pPr>
        <w:shd w:val="clear" w:color="auto" w:fill="FFFFFF"/>
        <w:spacing w:after="0" w:line="240" w:lineRule="auto"/>
        <w:ind w:firstLine="709"/>
        <w:jc w:val="right"/>
        <w:rPr>
          <w:rFonts w:ascii="Courier New" w:hAnsi="Courier New" w:cs="Courier New"/>
          <w:color w:val="000000"/>
          <w:spacing w:val="-1"/>
        </w:rPr>
      </w:pPr>
      <w:r w:rsidRPr="002270B8">
        <w:rPr>
          <w:rFonts w:ascii="Courier New" w:hAnsi="Courier New" w:cs="Courier New"/>
          <w:color w:val="000000"/>
          <w:spacing w:val="-1"/>
        </w:rPr>
        <w:t>«Хохорск»</w:t>
      </w:r>
      <w:r w:rsidRPr="002270B8">
        <w:rPr>
          <w:rFonts w:ascii="Courier New" w:hAnsi="Courier New" w:cs="Courier New"/>
          <w:color w:val="000000"/>
        </w:rPr>
        <w:t>, тыс. руб.</w:t>
      </w:r>
    </w:p>
    <w:p w:rsidR="005A7F28" w:rsidRPr="002270B8" w:rsidRDefault="005A7F28" w:rsidP="005A7F28">
      <w:pPr>
        <w:snapToGrid w:val="0"/>
        <w:spacing w:line="240" w:lineRule="auto"/>
        <w:rPr>
          <w:rFonts w:ascii="Times New Roman" w:hAnsi="Times New Roman"/>
          <w:b/>
          <w:color w:val="000000"/>
        </w:rPr>
      </w:pPr>
    </w:p>
    <w:tbl>
      <w:tblPr>
        <w:tblW w:w="9781" w:type="dxa"/>
        <w:tblInd w:w="40" w:type="dxa"/>
        <w:tblLayout w:type="fixed"/>
        <w:tblCellMar>
          <w:left w:w="40" w:type="dxa"/>
          <w:right w:w="40" w:type="dxa"/>
        </w:tblCellMar>
        <w:tblLook w:val="04A0"/>
      </w:tblPr>
      <w:tblGrid>
        <w:gridCol w:w="551"/>
        <w:gridCol w:w="1434"/>
        <w:gridCol w:w="1559"/>
        <w:gridCol w:w="1276"/>
        <w:gridCol w:w="1559"/>
        <w:gridCol w:w="1559"/>
        <w:gridCol w:w="1843"/>
      </w:tblGrid>
      <w:tr w:rsidR="005A7F28" w:rsidRPr="00FE3D7B" w:rsidTr="00A52DF4">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5A7F28" w:rsidRPr="002270B8" w:rsidRDefault="005A7F28" w:rsidP="00A52DF4">
            <w:pPr>
              <w:shd w:val="clear" w:color="auto" w:fill="FFFFFF"/>
              <w:snapToGrid w:val="0"/>
              <w:spacing w:line="240" w:lineRule="auto"/>
              <w:ind w:left="58"/>
              <w:jc w:val="center"/>
              <w:rPr>
                <w:rFonts w:ascii="Courier New" w:eastAsia="Arial" w:hAnsi="Courier New" w:cs="Courier New"/>
                <w:b/>
                <w:color w:val="000000"/>
                <w:sz w:val="24"/>
                <w:szCs w:val="24"/>
              </w:rPr>
            </w:pPr>
            <w:r w:rsidRPr="002270B8">
              <w:rPr>
                <w:rFonts w:ascii="Courier New" w:eastAsia="Arial" w:hAnsi="Courier New" w:cs="Courier New"/>
                <w:b/>
                <w:color w:val="000000"/>
              </w:rPr>
              <w:t>№</w:t>
            </w:r>
          </w:p>
        </w:tc>
        <w:tc>
          <w:tcPr>
            <w:tcW w:w="1434" w:type="dxa"/>
            <w:tcBorders>
              <w:top w:val="single" w:sz="4" w:space="0" w:color="000000"/>
              <w:left w:val="single" w:sz="4" w:space="0" w:color="000000"/>
              <w:bottom w:val="single" w:sz="4" w:space="0" w:color="000000"/>
              <w:right w:val="nil"/>
            </w:tcBorders>
            <w:shd w:val="clear" w:color="auto" w:fill="FFFFFF"/>
            <w:vAlign w:val="center"/>
            <w:hideMark/>
          </w:tcPr>
          <w:p w:rsidR="005A7F28" w:rsidRPr="00FE3D7B" w:rsidRDefault="005A7F28" w:rsidP="00A52DF4">
            <w:pPr>
              <w:shd w:val="clear" w:color="auto" w:fill="FFFFFF"/>
              <w:snapToGrid w:val="0"/>
              <w:spacing w:line="240" w:lineRule="auto"/>
              <w:ind w:left="149"/>
              <w:jc w:val="center"/>
              <w:rPr>
                <w:rFonts w:ascii="Courier New" w:hAnsi="Courier New" w:cs="Courier New"/>
                <w:b/>
                <w:color w:val="000000"/>
                <w:spacing w:val="-3"/>
                <w:sz w:val="24"/>
                <w:szCs w:val="24"/>
              </w:rPr>
            </w:pPr>
            <w:r w:rsidRPr="00FE3D7B">
              <w:rPr>
                <w:rFonts w:ascii="Courier New" w:hAnsi="Courier New" w:cs="Courier New"/>
                <w:b/>
                <w:color w:val="000000"/>
                <w:spacing w:val="-3"/>
              </w:rPr>
              <w:t>Наименование</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A7F28" w:rsidRPr="00FE3D7B" w:rsidRDefault="005A7F28" w:rsidP="00A52DF4">
            <w:pPr>
              <w:shd w:val="clear" w:color="auto" w:fill="FFFFFF"/>
              <w:snapToGrid w:val="0"/>
              <w:spacing w:line="240" w:lineRule="auto"/>
              <w:ind w:left="86" w:right="86" w:firstLine="72"/>
              <w:jc w:val="center"/>
              <w:rPr>
                <w:rFonts w:ascii="Courier New" w:hAnsi="Courier New" w:cs="Courier New"/>
                <w:b/>
                <w:color w:val="000000"/>
                <w:sz w:val="24"/>
                <w:szCs w:val="24"/>
              </w:rPr>
            </w:pPr>
            <w:r w:rsidRPr="00FE3D7B">
              <w:rPr>
                <w:rFonts w:ascii="Courier New" w:hAnsi="Courier New" w:cs="Courier New"/>
                <w:b/>
                <w:color w:val="000000"/>
                <w:spacing w:val="-2"/>
              </w:rPr>
              <w:t>Бюджеты всех уров</w:t>
            </w:r>
            <w:r w:rsidRPr="00FE3D7B">
              <w:rPr>
                <w:rFonts w:ascii="Courier New" w:hAnsi="Courier New" w:cs="Courier New"/>
                <w:b/>
                <w:color w:val="000000"/>
                <w:spacing w:val="-2"/>
              </w:rPr>
              <w:softHyphen/>
            </w:r>
            <w:r w:rsidRPr="00FE3D7B">
              <w:rPr>
                <w:rFonts w:ascii="Courier New" w:hAnsi="Courier New" w:cs="Courier New"/>
                <w:b/>
                <w:color w:val="000000"/>
                <w:spacing w:val="-4"/>
              </w:rPr>
              <w:t>ней и част</w:t>
            </w:r>
            <w:r w:rsidRPr="00FE3D7B">
              <w:rPr>
                <w:rFonts w:ascii="Courier New" w:hAnsi="Courier New" w:cs="Courier New"/>
                <w:b/>
                <w:color w:val="000000"/>
                <w:spacing w:val="-4"/>
              </w:rPr>
              <w:softHyphen/>
            </w:r>
            <w:r w:rsidRPr="00FE3D7B">
              <w:rPr>
                <w:rFonts w:ascii="Courier New" w:hAnsi="Courier New" w:cs="Courier New"/>
                <w:b/>
                <w:color w:val="000000"/>
                <w:spacing w:val="-2"/>
              </w:rPr>
              <w:t>ные инве</w:t>
            </w:r>
            <w:r w:rsidRPr="00FE3D7B">
              <w:rPr>
                <w:rFonts w:ascii="Courier New" w:hAnsi="Courier New" w:cs="Courier New"/>
                <w:b/>
                <w:color w:val="000000"/>
                <w:spacing w:val="-2"/>
              </w:rPr>
              <w:softHyphen/>
            </w:r>
            <w:r w:rsidRPr="00FE3D7B">
              <w:rPr>
                <w:rFonts w:ascii="Courier New" w:hAnsi="Courier New" w:cs="Courier New"/>
                <w:b/>
                <w:color w:val="000000"/>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5A7F28" w:rsidRPr="00FE3D7B" w:rsidRDefault="005A7F28" w:rsidP="00A52DF4">
            <w:pPr>
              <w:shd w:val="clear" w:color="auto" w:fill="FFFFFF"/>
              <w:snapToGrid w:val="0"/>
              <w:spacing w:line="240" w:lineRule="auto"/>
              <w:ind w:left="38" w:right="53"/>
              <w:jc w:val="center"/>
              <w:rPr>
                <w:rFonts w:ascii="Courier New" w:hAnsi="Courier New" w:cs="Courier New"/>
                <w:b/>
                <w:color w:val="000000"/>
                <w:sz w:val="24"/>
                <w:szCs w:val="24"/>
              </w:rPr>
            </w:pPr>
            <w:r w:rsidRPr="00FE3D7B">
              <w:rPr>
                <w:rFonts w:ascii="Courier New" w:hAnsi="Courier New" w:cs="Courier New"/>
                <w:b/>
                <w:color w:val="000000"/>
                <w:spacing w:val="-1"/>
              </w:rPr>
              <w:t xml:space="preserve">В т.ч.  федеральный </w:t>
            </w:r>
            <w:r w:rsidRPr="00FE3D7B">
              <w:rPr>
                <w:rFonts w:ascii="Courier New" w:hAnsi="Courier New" w:cs="Courier New"/>
                <w:b/>
                <w:color w:val="000000"/>
              </w:rPr>
              <w:t xml:space="preserve">бюджет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A7F28" w:rsidRPr="00FE3D7B" w:rsidRDefault="005A7F28" w:rsidP="00A52DF4">
            <w:pPr>
              <w:shd w:val="clear" w:color="auto" w:fill="FFFFFF"/>
              <w:snapToGrid w:val="0"/>
              <w:spacing w:line="240" w:lineRule="auto"/>
              <w:ind w:left="110" w:right="120"/>
              <w:jc w:val="center"/>
              <w:rPr>
                <w:rFonts w:ascii="Courier New" w:hAnsi="Courier New" w:cs="Courier New"/>
                <w:b/>
                <w:color w:val="000000"/>
                <w:sz w:val="24"/>
                <w:szCs w:val="24"/>
              </w:rPr>
            </w:pPr>
            <w:r w:rsidRPr="00FE3D7B">
              <w:rPr>
                <w:rFonts w:ascii="Courier New" w:hAnsi="Courier New" w:cs="Courier New"/>
                <w:b/>
                <w:color w:val="000000"/>
                <w:spacing w:val="-3"/>
              </w:rPr>
              <w:t xml:space="preserve">В т.ч. </w:t>
            </w:r>
            <w:r w:rsidRPr="00FE3D7B">
              <w:rPr>
                <w:rFonts w:ascii="Courier New" w:hAnsi="Courier New" w:cs="Courier New"/>
                <w:b/>
                <w:color w:val="000000"/>
              </w:rPr>
              <w:t>бюджет областной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A7F28" w:rsidRPr="00FE3D7B" w:rsidRDefault="005A7F28" w:rsidP="00A52DF4">
            <w:pPr>
              <w:shd w:val="clear" w:color="auto" w:fill="FFFFFF"/>
              <w:snapToGrid w:val="0"/>
              <w:spacing w:after="0" w:line="240" w:lineRule="auto"/>
              <w:jc w:val="center"/>
              <w:rPr>
                <w:rFonts w:ascii="Courier New" w:hAnsi="Courier New" w:cs="Courier New"/>
                <w:b/>
                <w:color w:val="000000"/>
                <w:sz w:val="24"/>
                <w:szCs w:val="24"/>
              </w:rPr>
            </w:pPr>
            <w:r w:rsidRPr="00FE3D7B">
              <w:rPr>
                <w:rFonts w:ascii="Courier New" w:hAnsi="Courier New" w:cs="Courier New"/>
                <w:b/>
                <w:color w:val="000000"/>
              </w:rPr>
              <w:t>В т.ч.</w:t>
            </w:r>
          </w:p>
          <w:p w:rsidR="005A7F28" w:rsidRPr="00FE3D7B" w:rsidRDefault="005A7F28" w:rsidP="00A52DF4">
            <w:pPr>
              <w:shd w:val="clear" w:color="auto" w:fill="FFFFFF"/>
              <w:spacing w:after="0" w:line="240" w:lineRule="auto"/>
              <w:jc w:val="center"/>
              <w:rPr>
                <w:rFonts w:ascii="Courier New" w:hAnsi="Courier New" w:cs="Courier New"/>
                <w:b/>
                <w:color w:val="000000"/>
                <w:spacing w:val="-1"/>
              </w:rPr>
            </w:pPr>
            <w:r w:rsidRPr="00FE3D7B">
              <w:rPr>
                <w:rFonts w:ascii="Courier New" w:hAnsi="Courier New" w:cs="Courier New"/>
                <w:b/>
                <w:color w:val="000000"/>
                <w:spacing w:val="-1"/>
              </w:rPr>
              <w:t>бюджет</w:t>
            </w:r>
          </w:p>
          <w:p w:rsidR="005A7F28" w:rsidRPr="00FE3D7B" w:rsidRDefault="005A7F28" w:rsidP="00A52DF4">
            <w:pPr>
              <w:shd w:val="clear" w:color="auto" w:fill="FFFFFF"/>
              <w:spacing w:after="0" w:line="240" w:lineRule="auto"/>
              <w:jc w:val="center"/>
              <w:rPr>
                <w:rFonts w:ascii="Courier New" w:hAnsi="Courier New" w:cs="Courier New"/>
                <w:b/>
                <w:color w:val="000000"/>
                <w:spacing w:val="-2"/>
                <w:sz w:val="24"/>
                <w:szCs w:val="24"/>
              </w:rPr>
            </w:pPr>
            <w:r w:rsidRPr="00FE3D7B">
              <w:rPr>
                <w:rFonts w:ascii="Courier New" w:hAnsi="Courier New" w:cs="Courier New"/>
                <w:b/>
                <w:color w:val="000000"/>
                <w:spacing w:val="-2"/>
              </w:rPr>
              <w:t>МО «Хохорск»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7F28" w:rsidRPr="00FE3D7B" w:rsidRDefault="005A7F28" w:rsidP="00A52DF4">
            <w:pPr>
              <w:shd w:val="clear" w:color="auto" w:fill="FFFFFF"/>
              <w:snapToGrid w:val="0"/>
              <w:spacing w:line="240" w:lineRule="auto"/>
              <w:ind w:left="86" w:right="115"/>
              <w:jc w:val="center"/>
              <w:rPr>
                <w:rFonts w:ascii="Courier New" w:hAnsi="Courier New" w:cs="Courier New"/>
                <w:b/>
                <w:color w:val="000000"/>
                <w:spacing w:val="-1"/>
                <w:sz w:val="24"/>
                <w:szCs w:val="24"/>
              </w:rPr>
            </w:pPr>
            <w:r w:rsidRPr="00FE3D7B">
              <w:rPr>
                <w:rFonts w:ascii="Courier New" w:hAnsi="Courier New" w:cs="Courier New"/>
                <w:b/>
                <w:color w:val="000000"/>
                <w:spacing w:val="-1"/>
              </w:rPr>
              <w:t>В т.ч. вне</w:t>
            </w:r>
            <w:r w:rsidRPr="00FE3D7B">
              <w:rPr>
                <w:rFonts w:ascii="Courier New" w:hAnsi="Courier New" w:cs="Courier New"/>
                <w:b/>
                <w:color w:val="000000"/>
                <w:spacing w:val="-1"/>
              </w:rPr>
              <w:softHyphen/>
            </w:r>
            <w:r w:rsidRPr="00FE3D7B">
              <w:rPr>
                <w:rFonts w:ascii="Courier New" w:hAnsi="Courier New" w:cs="Courier New"/>
                <w:b/>
                <w:color w:val="000000"/>
                <w:spacing w:val="-3"/>
              </w:rPr>
              <w:t xml:space="preserve">бюджетные </w:t>
            </w:r>
            <w:r w:rsidRPr="00FE3D7B">
              <w:rPr>
                <w:rFonts w:ascii="Courier New" w:hAnsi="Courier New" w:cs="Courier New"/>
                <w:b/>
                <w:color w:val="000000"/>
                <w:spacing w:val="-1"/>
              </w:rPr>
              <w:t>источники</w:t>
            </w:r>
          </w:p>
        </w:tc>
      </w:tr>
      <w:tr w:rsidR="005A7F28" w:rsidRPr="00FE3D7B" w:rsidTr="00A52DF4">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5A7F28" w:rsidRPr="00FE3D7B" w:rsidRDefault="005A7F28" w:rsidP="00A52DF4">
            <w:pPr>
              <w:shd w:val="clear" w:color="auto" w:fill="FFFFFF"/>
              <w:snapToGrid w:val="0"/>
              <w:spacing w:line="240" w:lineRule="auto"/>
              <w:ind w:left="14"/>
              <w:jc w:val="center"/>
              <w:rPr>
                <w:rFonts w:ascii="Courier New" w:hAnsi="Courier New" w:cs="Courier New"/>
                <w:color w:val="000000"/>
                <w:sz w:val="24"/>
                <w:szCs w:val="24"/>
              </w:rPr>
            </w:pPr>
            <w:r w:rsidRPr="00FE3D7B">
              <w:rPr>
                <w:rFonts w:ascii="Courier New" w:hAnsi="Courier New" w:cs="Courier New"/>
                <w:color w:val="000000"/>
              </w:rPr>
              <w:t>1</w:t>
            </w:r>
          </w:p>
        </w:tc>
        <w:tc>
          <w:tcPr>
            <w:tcW w:w="1434" w:type="dxa"/>
            <w:tcBorders>
              <w:top w:val="single" w:sz="4" w:space="0" w:color="000000"/>
              <w:left w:val="single" w:sz="4" w:space="0" w:color="000000"/>
              <w:bottom w:val="single" w:sz="4" w:space="0" w:color="000000"/>
              <w:right w:val="nil"/>
            </w:tcBorders>
            <w:shd w:val="clear" w:color="auto" w:fill="FFFFFF"/>
            <w:vAlign w:val="center"/>
          </w:tcPr>
          <w:p w:rsidR="005A7F28" w:rsidRPr="00FE3D7B" w:rsidRDefault="005A7F28" w:rsidP="00A52DF4">
            <w:pPr>
              <w:shd w:val="clear" w:color="auto" w:fill="FFFFFF"/>
              <w:snapToGrid w:val="0"/>
              <w:spacing w:line="240" w:lineRule="auto"/>
              <w:rPr>
                <w:rFonts w:ascii="Courier New" w:hAnsi="Courier New" w:cs="Courier New"/>
                <w:color w:val="000000"/>
                <w:sz w:val="24"/>
                <w:szCs w:val="24"/>
              </w:rPr>
            </w:pPr>
            <w:r w:rsidRPr="00FE3D7B">
              <w:rPr>
                <w:rFonts w:ascii="Courier New" w:hAnsi="Courier New" w:cs="Courier New"/>
                <w:color w:val="000000"/>
              </w:rPr>
              <w:t>Ремонт дорог</w:t>
            </w:r>
          </w:p>
          <w:p w:rsidR="005A7F28" w:rsidRPr="00FE3D7B" w:rsidRDefault="005A7F28" w:rsidP="00A52DF4">
            <w:pPr>
              <w:shd w:val="clear" w:color="auto" w:fill="FFFFFF"/>
              <w:snapToGrid w:val="0"/>
              <w:spacing w:line="240" w:lineRule="auto"/>
              <w:rPr>
                <w:rFonts w:ascii="Courier New" w:hAnsi="Courier New" w:cs="Courier New"/>
                <w:color w:val="000000"/>
              </w:rPr>
            </w:pPr>
          </w:p>
          <w:p w:rsidR="005A7F28" w:rsidRPr="00FE3D7B" w:rsidRDefault="005A7F28" w:rsidP="00A52DF4">
            <w:pPr>
              <w:shd w:val="clear" w:color="auto" w:fill="FFFFFF"/>
              <w:snapToGrid w:val="0"/>
              <w:spacing w:line="240" w:lineRule="auto"/>
              <w:rPr>
                <w:rFonts w:ascii="Courier New" w:hAnsi="Courier New" w:cs="Courier New"/>
                <w:color w:val="000000"/>
              </w:rPr>
            </w:pPr>
          </w:p>
          <w:p w:rsidR="005A7F28" w:rsidRPr="00FE3D7B" w:rsidRDefault="005A7F28" w:rsidP="00A52DF4">
            <w:pPr>
              <w:shd w:val="clear" w:color="auto" w:fill="FFFFFF"/>
              <w:snapToGrid w:val="0"/>
              <w:spacing w:line="240" w:lineRule="auto"/>
              <w:rPr>
                <w:rFonts w:ascii="Courier New" w:hAnsi="Courier New" w:cs="Courier New"/>
                <w:color w:val="000000"/>
                <w:sz w:val="24"/>
                <w:szCs w:val="24"/>
              </w:rPr>
            </w:pPr>
            <w:r w:rsidRPr="00FE3D7B">
              <w:rPr>
                <w:rFonts w:ascii="Courier New" w:hAnsi="Courier New" w:cs="Courier New"/>
                <w:color w:val="000000"/>
              </w:rPr>
              <w:t xml:space="preserve">сетидорожной </w:t>
            </w:r>
          </w:p>
        </w:tc>
        <w:tc>
          <w:tcPr>
            <w:tcW w:w="1559"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ind w:left="-56"/>
              <w:jc w:val="center"/>
              <w:rPr>
                <w:rFonts w:ascii="Courier New" w:hAnsi="Courier New" w:cs="Courier New"/>
                <w:color w:val="000000"/>
                <w:sz w:val="24"/>
                <w:szCs w:val="24"/>
              </w:rPr>
            </w:pPr>
            <w:r w:rsidRPr="00FE3D7B">
              <w:rPr>
                <w:rFonts w:ascii="Courier New" w:hAnsi="Courier New" w:cs="Courier New"/>
                <w:color w:val="000000"/>
              </w:rPr>
              <w:t>18120,642</w:t>
            </w:r>
          </w:p>
        </w:tc>
        <w:tc>
          <w:tcPr>
            <w:tcW w:w="1276"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ind w:right="5"/>
              <w:jc w:val="center"/>
              <w:rPr>
                <w:rFonts w:ascii="Courier New" w:hAnsi="Courier New" w:cs="Courier New"/>
                <w:color w:val="000000"/>
                <w:sz w:val="24"/>
                <w:szCs w:val="24"/>
              </w:rPr>
            </w:pPr>
            <w:r w:rsidRPr="00FE3D7B">
              <w:rPr>
                <w:rFonts w:ascii="Courier New" w:hAnsi="Courier New" w:cs="Courier New"/>
                <w:color w:val="000000"/>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18120,642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0</w:t>
            </w:r>
          </w:p>
        </w:tc>
      </w:tr>
      <w:tr w:rsidR="005A7F28" w:rsidRPr="00FE3D7B" w:rsidTr="00A52DF4">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5A7F28" w:rsidRPr="00FE3D7B" w:rsidRDefault="005A7F28" w:rsidP="00A52DF4">
            <w:pPr>
              <w:shd w:val="clear" w:color="auto" w:fill="FFFFFF"/>
              <w:snapToGrid w:val="0"/>
              <w:spacing w:line="240" w:lineRule="auto"/>
              <w:ind w:left="14"/>
              <w:jc w:val="center"/>
              <w:rPr>
                <w:rFonts w:ascii="Courier New" w:hAnsi="Courier New" w:cs="Courier New"/>
                <w:color w:val="000000"/>
                <w:sz w:val="24"/>
                <w:szCs w:val="24"/>
              </w:rPr>
            </w:pPr>
            <w:r w:rsidRPr="00FE3D7B">
              <w:rPr>
                <w:rFonts w:ascii="Courier New" w:hAnsi="Courier New" w:cs="Courier New"/>
                <w:color w:val="000000"/>
              </w:rPr>
              <w:t>2</w:t>
            </w:r>
          </w:p>
        </w:tc>
        <w:tc>
          <w:tcPr>
            <w:tcW w:w="1434"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rPr>
                <w:rFonts w:ascii="Courier New" w:hAnsi="Courier New" w:cs="Courier New"/>
                <w:color w:val="000000"/>
                <w:sz w:val="24"/>
                <w:szCs w:val="24"/>
              </w:rPr>
            </w:pPr>
            <w:r w:rsidRPr="00FE3D7B">
              <w:rPr>
                <w:rFonts w:ascii="Courier New" w:hAnsi="Courier New" w:cs="Courier New"/>
                <w:color w:val="000000"/>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1120,000</w:t>
            </w:r>
          </w:p>
        </w:tc>
        <w:tc>
          <w:tcPr>
            <w:tcW w:w="1276"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ind w:right="5"/>
              <w:jc w:val="center"/>
              <w:rPr>
                <w:rFonts w:ascii="Courier New" w:hAnsi="Courier New" w:cs="Courier New"/>
                <w:color w:val="000000"/>
                <w:sz w:val="24"/>
                <w:szCs w:val="24"/>
              </w:rPr>
            </w:pPr>
            <w:r w:rsidRPr="00FE3D7B">
              <w:rPr>
                <w:rFonts w:ascii="Courier New" w:hAnsi="Courier New" w:cs="Courier New"/>
                <w:color w:val="000000"/>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0</w:t>
            </w:r>
          </w:p>
        </w:tc>
        <w:tc>
          <w:tcPr>
            <w:tcW w:w="1559"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1120,000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sz w:val="24"/>
                <w:szCs w:val="24"/>
              </w:rPr>
            </w:pPr>
            <w:r w:rsidRPr="00FE3D7B">
              <w:rPr>
                <w:rFonts w:ascii="Courier New" w:hAnsi="Courier New" w:cs="Courier New"/>
                <w:color w:val="000000"/>
              </w:rPr>
              <w:t>0</w:t>
            </w:r>
          </w:p>
        </w:tc>
      </w:tr>
      <w:tr w:rsidR="005A7F28" w:rsidRPr="00FE3D7B" w:rsidTr="00A52DF4">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5A7F28" w:rsidRPr="00FE3D7B" w:rsidRDefault="005A7F28" w:rsidP="00A52DF4">
            <w:pPr>
              <w:shd w:val="clear" w:color="auto" w:fill="FFFFFF"/>
              <w:snapToGrid w:val="0"/>
              <w:spacing w:line="240" w:lineRule="auto"/>
              <w:ind w:left="14"/>
              <w:jc w:val="center"/>
              <w:rPr>
                <w:rFonts w:ascii="Courier New" w:hAnsi="Courier New" w:cs="Courier New"/>
                <w:color w:val="000000"/>
              </w:rPr>
            </w:pPr>
          </w:p>
        </w:tc>
        <w:tc>
          <w:tcPr>
            <w:tcW w:w="1434"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rPr>
                <w:rFonts w:ascii="Courier New" w:hAnsi="Courier New" w:cs="Courier New"/>
                <w:color w:val="000000"/>
              </w:rPr>
            </w:pPr>
            <w:r w:rsidRPr="00FE3D7B">
              <w:rPr>
                <w:rFonts w:ascii="Courier New" w:hAnsi="Courier New" w:cs="Courier New"/>
                <w:color w:val="000000"/>
              </w:rPr>
              <w:t>итого</w:t>
            </w:r>
          </w:p>
        </w:tc>
        <w:tc>
          <w:tcPr>
            <w:tcW w:w="1559"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rPr>
            </w:pPr>
            <w:r w:rsidRPr="00FE3D7B">
              <w:rPr>
                <w:rFonts w:ascii="Courier New" w:hAnsi="Courier New" w:cs="Courier New"/>
                <w:color w:val="000000"/>
              </w:rPr>
              <w:t>19240,642</w:t>
            </w:r>
          </w:p>
        </w:tc>
        <w:tc>
          <w:tcPr>
            <w:tcW w:w="1276"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ind w:right="5"/>
              <w:jc w:val="center"/>
              <w:rPr>
                <w:rFonts w:ascii="Courier New" w:hAnsi="Courier New" w:cs="Courier New"/>
                <w:color w:val="000000"/>
              </w:rPr>
            </w:pPr>
          </w:p>
        </w:tc>
        <w:tc>
          <w:tcPr>
            <w:tcW w:w="1559"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rPr>
            </w:pPr>
          </w:p>
        </w:tc>
        <w:tc>
          <w:tcPr>
            <w:tcW w:w="1559" w:type="dxa"/>
            <w:tcBorders>
              <w:top w:val="single" w:sz="4" w:space="0" w:color="000000"/>
              <w:left w:val="single" w:sz="4" w:space="0" w:color="000000"/>
              <w:bottom w:val="single" w:sz="4" w:space="0" w:color="000000"/>
              <w:right w:val="nil"/>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rPr>
            </w:pPr>
            <w:r w:rsidRPr="00FE3D7B">
              <w:rPr>
                <w:rFonts w:ascii="Courier New" w:hAnsi="Courier New" w:cs="Courier New"/>
                <w:color w:val="000000"/>
              </w:rPr>
              <w:t>19240,642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A7F28" w:rsidRPr="00FE3D7B" w:rsidRDefault="005A7F28" w:rsidP="00A52DF4">
            <w:pPr>
              <w:shd w:val="clear" w:color="auto" w:fill="FFFFFF"/>
              <w:snapToGrid w:val="0"/>
              <w:spacing w:line="240" w:lineRule="auto"/>
              <w:jc w:val="center"/>
              <w:rPr>
                <w:rFonts w:ascii="Courier New" w:hAnsi="Courier New" w:cs="Courier New"/>
                <w:color w:val="000000"/>
              </w:rPr>
            </w:pPr>
          </w:p>
        </w:tc>
      </w:tr>
    </w:tbl>
    <w:p w:rsidR="005A7F28" w:rsidRPr="002270B8" w:rsidRDefault="005A7F28" w:rsidP="005A7F28">
      <w:pPr>
        <w:shd w:val="clear" w:color="auto" w:fill="FFFFFF"/>
        <w:spacing w:after="0" w:line="240" w:lineRule="auto"/>
        <w:ind w:right="-52" w:firstLine="708"/>
        <w:jc w:val="both"/>
        <w:rPr>
          <w:rFonts w:ascii="Arial" w:hAnsi="Arial" w:cs="Arial"/>
          <w:color w:val="000000"/>
        </w:rPr>
      </w:pPr>
      <w:r w:rsidRPr="002270B8">
        <w:rPr>
          <w:rFonts w:ascii="Arial" w:hAnsi="Arial" w:cs="Arial"/>
          <w:color w:val="000000"/>
        </w:rPr>
        <w:t>Под внебюджетными источниками понимаются средства пред</w:t>
      </w:r>
      <w:r w:rsidRPr="002270B8">
        <w:rPr>
          <w:rFonts w:ascii="Arial" w:hAnsi="Arial" w:cs="Arial"/>
          <w:color w:val="000000"/>
        </w:rPr>
        <w:softHyphen/>
        <w:t>приятий, внешних инвесторов и потребителей. Более конкретно распределение источни</w:t>
      </w:r>
      <w:r w:rsidRPr="002270B8">
        <w:rPr>
          <w:rFonts w:ascii="Arial" w:hAnsi="Arial" w:cs="Arial"/>
          <w:color w:val="000000"/>
        </w:rPr>
        <w:softHyphen/>
        <w:t>ков финансирования определяется при разработке инвестиционных проектов.</w:t>
      </w:r>
    </w:p>
    <w:p w:rsidR="005A7F28" w:rsidRPr="002270B8" w:rsidRDefault="005A7F28" w:rsidP="005A7F28">
      <w:pPr>
        <w:shd w:val="clear" w:color="auto" w:fill="FFFFFF"/>
        <w:spacing w:after="0" w:line="240" w:lineRule="auto"/>
        <w:ind w:left="67" w:right="130" w:firstLine="768"/>
        <w:jc w:val="both"/>
        <w:rPr>
          <w:rFonts w:ascii="Arial" w:hAnsi="Arial" w:cs="Arial"/>
          <w:color w:val="000000"/>
        </w:rPr>
      </w:pPr>
      <w:r w:rsidRPr="002270B8">
        <w:rPr>
          <w:rFonts w:ascii="Arial" w:hAnsi="Arial" w:cs="Arial"/>
          <w:color w:val="000000"/>
          <w:spacing w:val="-1"/>
        </w:rPr>
        <w:t>Перспективы сельского поселения до 2032 года связаны с расширением производ</w:t>
      </w:r>
      <w:r w:rsidRPr="002270B8">
        <w:rPr>
          <w:rFonts w:ascii="Arial" w:hAnsi="Arial" w:cs="Arial"/>
          <w:color w:val="000000"/>
          <w:spacing w:val="-1"/>
        </w:rPr>
        <w:softHyphen/>
        <w:t>ства в сельском хозяйстве, растениеводстве, животноводстве, личных подсобных хозяйст</w:t>
      </w:r>
      <w:r w:rsidRPr="002270B8">
        <w:rPr>
          <w:rFonts w:ascii="Arial" w:hAnsi="Arial" w:cs="Arial"/>
          <w:color w:val="000000"/>
          <w:spacing w:val="-1"/>
        </w:rPr>
        <w:softHyphen/>
      </w:r>
      <w:r w:rsidRPr="002270B8">
        <w:rPr>
          <w:rFonts w:ascii="Arial" w:hAnsi="Arial" w:cs="Arial"/>
          <w:color w:val="000000"/>
        </w:rPr>
        <w:t>вах.</w:t>
      </w:r>
    </w:p>
    <w:p w:rsidR="005A7F28" w:rsidRPr="002270B8" w:rsidRDefault="005A7F28" w:rsidP="005A7F28">
      <w:pPr>
        <w:shd w:val="clear" w:color="auto" w:fill="FFFFFF"/>
        <w:spacing w:after="0" w:line="240" w:lineRule="auto"/>
        <w:ind w:left="72" w:right="130" w:firstLine="706"/>
        <w:jc w:val="both"/>
        <w:rPr>
          <w:rFonts w:ascii="Arial" w:hAnsi="Arial" w:cs="Arial"/>
          <w:color w:val="000000"/>
          <w:spacing w:val="-1"/>
        </w:rPr>
      </w:pPr>
      <w:r w:rsidRPr="002270B8">
        <w:rPr>
          <w:rFonts w:ascii="Arial" w:hAnsi="Arial" w:cs="Arial"/>
          <w:color w:val="000000"/>
        </w:rPr>
        <w:t>Рассматривая интегральные показатели текущего уровня социально-</w:t>
      </w:r>
      <w:r w:rsidRPr="002270B8">
        <w:rPr>
          <w:rFonts w:ascii="Arial" w:hAnsi="Arial" w:cs="Arial"/>
          <w:color w:val="000000"/>
          <w:spacing w:val="-1"/>
        </w:rPr>
        <w:t>экономического развития муниципального образования, отмечается следующее:</w:t>
      </w:r>
    </w:p>
    <w:p w:rsidR="005A7F28" w:rsidRPr="002270B8" w:rsidRDefault="005A7F28" w:rsidP="005A7F28">
      <w:pPr>
        <w:widowControl w:val="0"/>
        <w:numPr>
          <w:ilvl w:val="0"/>
          <w:numId w:val="23"/>
        </w:numPr>
        <w:shd w:val="clear" w:color="auto" w:fill="FFFFFF"/>
        <w:tabs>
          <w:tab w:val="clear" w:pos="0"/>
          <w:tab w:val="left" w:pos="917"/>
          <w:tab w:val="num" w:pos="1035"/>
        </w:tabs>
        <w:suppressAutoHyphens/>
        <w:autoSpaceDE w:val="0"/>
        <w:spacing w:after="0" w:line="240" w:lineRule="auto"/>
        <w:ind w:left="782"/>
        <w:rPr>
          <w:rFonts w:ascii="Arial" w:hAnsi="Arial" w:cs="Arial"/>
          <w:color w:val="000000"/>
        </w:rPr>
      </w:pPr>
      <w:r w:rsidRPr="002270B8">
        <w:rPr>
          <w:rFonts w:ascii="Arial" w:hAnsi="Arial" w:cs="Arial"/>
          <w:color w:val="000000"/>
        </w:rPr>
        <w:t>Низкая бюджетная обеспеченность ;</w:t>
      </w:r>
    </w:p>
    <w:p w:rsidR="005A7F28" w:rsidRPr="002270B8" w:rsidRDefault="005A7F28" w:rsidP="005A7F28">
      <w:pPr>
        <w:widowControl w:val="0"/>
        <w:numPr>
          <w:ilvl w:val="0"/>
          <w:numId w:val="23"/>
        </w:numPr>
        <w:shd w:val="clear" w:color="auto" w:fill="FFFFFF"/>
        <w:tabs>
          <w:tab w:val="clear" w:pos="0"/>
          <w:tab w:val="left" w:pos="917"/>
          <w:tab w:val="num" w:pos="1035"/>
        </w:tabs>
        <w:suppressAutoHyphens/>
        <w:autoSpaceDE w:val="0"/>
        <w:spacing w:after="0" w:line="240" w:lineRule="auto"/>
        <w:ind w:left="782"/>
        <w:rPr>
          <w:rFonts w:ascii="Arial" w:hAnsi="Arial" w:cs="Arial"/>
          <w:color w:val="000000"/>
        </w:rPr>
      </w:pPr>
      <w:r w:rsidRPr="002270B8">
        <w:rPr>
          <w:rFonts w:ascii="Arial" w:hAnsi="Arial" w:cs="Arial"/>
          <w:color w:val="000000"/>
        </w:rPr>
        <w:t>транспортная доступность населенных пунктов поселения низкая;</w:t>
      </w:r>
    </w:p>
    <w:p w:rsidR="005A7F28" w:rsidRPr="002270B8" w:rsidRDefault="005A7F28" w:rsidP="005A7F28">
      <w:pPr>
        <w:widowControl w:val="0"/>
        <w:numPr>
          <w:ilvl w:val="0"/>
          <w:numId w:val="23"/>
        </w:numPr>
        <w:shd w:val="clear" w:color="auto" w:fill="FFFFFF"/>
        <w:tabs>
          <w:tab w:val="clear" w:pos="0"/>
          <w:tab w:val="left" w:pos="917"/>
          <w:tab w:val="num" w:pos="1035"/>
        </w:tabs>
        <w:suppressAutoHyphens/>
        <w:autoSpaceDE w:val="0"/>
        <w:spacing w:after="0" w:line="240" w:lineRule="auto"/>
        <w:ind w:left="72" w:right="125" w:firstLine="710"/>
        <w:jc w:val="both"/>
        <w:rPr>
          <w:rFonts w:ascii="Arial" w:hAnsi="Arial" w:cs="Arial"/>
          <w:color w:val="000000"/>
        </w:rPr>
      </w:pPr>
      <w:r w:rsidRPr="002270B8">
        <w:rPr>
          <w:rFonts w:ascii="Arial" w:hAnsi="Arial" w:cs="Arial"/>
          <w:color w:val="000000"/>
        </w:rPr>
        <w:t>наличие трудовых ресурсов позволяет обеспечить потребности населения и рас</w:t>
      </w:r>
      <w:r w:rsidRPr="002270B8">
        <w:rPr>
          <w:rFonts w:ascii="Arial" w:hAnsi="Arial" w:cs="Arial"/>
          <w:color w:val="000000"/>
        </w:rPr>
        <w:softHyphen/>
        <w:t>ширение производства;</w:t>
      </w:r>
    </w:p>
    <w:p w:rsidR="005A7F28" w:rsidRPr="002270B8" w:rsidRDefault="005A7F28" w:rsidP="005A7F28">
      <w:pPr>
        <w:widowControl w:val="0"/>
        <w:numPr>
          <w:ilvl w:val="0"/>
          <w:numId w:val="23"/>
        </w:numPr>
        <w:shd w:val="clear" w:color="auto" w:fill="FFFFFF"/>
        <w:tabs>
          <w:tab w:val="clear" w:pos="0"/>
          <w:tab w:val="left" w:pos="917"/>
          <w:tab w:val="num" w:pos="1035"/>
        </w:tabs>
        <w:suppressAutoHyphens/>
        <w:autoSpaceDE w:val="0"/>
        <w:spacing w:after="0" w:line="240" w:lineRule="auto"/>
        <w:ind w:left="72" w:right="125" w:firstLine="710"/>
        <w:jc w:val="both"/>
        <w:rPr>
          <w:rFonts w:ascii="Arial" w:hAnsi="Arial" w:cs="Arial"/>
          <w:color w:val="000000"/>
        </w:rPr>
      </w:pPr>
      <w:r w:rsidRPr="002270B8">
        <w:rPr>
          <w:rFonts w:ascii="Arial" w:hAnsi="Arial" w:cs="Arial"/>
          <w:color w:val="000000"/>
        </w:rPr>
        <w:t>состояние жилищного фонда - в большей части приемлемое с достаточно высо</w:t>
      </w:r>
      <w:r w:rsidRPr="002270B8">
        <w:rPr>
          <w:rFonts w:ascii="Arial" w:hAnsi="Arial" w:cs="Arial"/>
          <w:color w:val="000000"/>
        </w:rPr>
        <w:softHyphen/>
        <w:t>кой долей ветхого жилья;</w:t>
      </w:r>
    </w:p>
    <w:p w:rsidR="005A7F28" w:rsidRPr="002270B8" w:rsidRDefault="005A7F28" w:rsidP="005A7F28">
      <w:pPr>
        <w:shd w:val="clear" w:color="auto" w:fill="FFFFFF"/>
        <w:spacing w:line="240" w:lineRule="auto"/>
        <w:jc w:val="both"/>
        <w:rPr>
          <w:rFonts w:ascii="Arial" w:hAnsi="Arial" w:cs="Arial"/>
          <w:b/>
          <w:bCs/>
          <w:color w:val="000000"/>
        </w:rPr>
      </w:pPr>
      <w:r w:rsidRPr="002270B8">
        <w:rPr>
          <w:rFonts w:ascii="Arial" w:hAnsi="Arial" w:cs="Arial"/>
          <w:color w:val="000000"/>
          <w:spacing w:val="-1"/>
        </w:rPr>
        <w:t xml:space="preserve">             - доходы населения на уровне средних по району.</w:t>
      </w:r>
    </w:p>
    <w:p w:rsidR="005A7F28" w:rsidRPr="002270B8" w:rsidRDefault="005A7F28" w:rsidP="005A7F28">
      <w:pPr>
        <w:pStyle w:val="ab"/>
        <w:spacing w:after="150"/>
        <w:rPr>
          <w:rFonts w:ascii="Arial" w:hAnsi="Arial" w:cs="Arial"/>
          <w:b/>
          <w:color w:val="000000"/>
        </w:rPr>
      </w:pPr>
      <w:r w:rsidRPr="002270B8">
        <w:rPr>
          <w:rFonts w:ascii="Arial" w:hAnsi="Arial" w:cs="Arial"/>
          <w:b/>
          <w:color w:val="000000"/>
        </w:rPr>
        <w:t>7. Оценка эффективности мероприятий развития транспортной инфраструктуры.</w:t>
      </w:r>
    </w:p>
    <w:p w:rsidR="005A7F28" w:rsidRPr="002270B8" w:rsidRDefault="005A7F28" w:rsidP="005A7F28">
      <w:pPr>
        <w:shd w:val="clear" w:color="auto" w:fill="FFFFFF"/>
        <w:spacing w:after="0" w:line="240" w:lineRule="auto"/>
        <w:jc w:val="both"/>
        <w:rPr>
          <w:rFonts w:ascii="Arial" w:hAnsi="Arial" w:cs="Arial"/>
          <w:bCs/>
          <w:color w:val="000000"/>
        </w:rPr>
      </w:pPr>
      <w:r w:rsidRPr="002270B8">
        <w:rPr>
          <w:rFonts w:ascii="Arial" w:hAnsi="Arial" w:cs="Arial"/>
          <w:bCs/>
          <w:color w:val="000000"/>
        </w:rPr>
        <w:t>- развитие транспортной инфраструктуры, сбалансированное и скоординированное с градостроительной деятельностью в поселении ;</w:t>
      </w:r>
    </w:p>
    <w:p w:rsidR="005A7F28" w:rsidRPr="002270B8" w:rsidRDefault="005A7F28" w:rsidP="005A7F28">
      <w:pPr>
        <w:shd w:val="clear" w:color="auto" w:fill="FFFFFF"/>
        <w:spacing w:after="0" w:line="240" w:lineRule="auto"/>
        <w:jc w:val="both"/>
        <w:rPr>
          <w:rFonts w:ascii="Arial" w:hAnsi="Arial" w:cs="Arial"/>
          <w:bCs/>
          <w:color w:val="000000"/>
        </w:rPr>
      </w:pPr>
      <w:r w:rsidRPr="002270B8">
        <w:rPr>
          <w:rFonts w:ascii="Arial" w:hAnsi="Arial" w:cs="Arial"/>
          <w:bCs/>
          <w:color w:val="000000"/>
        </w:rPr>
        <w:t>- формирование условий для социально- экономического развития поселения;</w:t>
      </w:r>
    </w:p>
    <w:p w:rsidR="005A7F28" w:rsidRPr="002270B8" w:rsidRDefault="005A7F28" w:rsidP="005A7F28">
      <w:pPr>
        <w:shd w:val="clear" w:color="auto" w:fill="FFFFFF"/>
        <w:spacing w:after="0" w:line="240" w:lineRule="auto"/>
        <w:jc w:val="both"/>
        <w:rPr>
          <w:rFonts w:ascii="Arial" w:hAnsi="Arial" w:cs="Arial"/>
          <w:bCs/>
          <w:color w:val="000000"/>
        </w:rPr>
      </w:pPr>
      <w:r w:rsidRPr="002270B8">
        <w:rPr>
          <w:rFonts w:ascii="Arial" w:hAnsi="Arial" w:cs="Arial"/>
          <w:bCs/>
          <w:color w:val="000000"/>
        </w:rPr>
        <w:t>-повышение безопасности жизни и здоровья участников дорожного движения:</w:t>
      </w:r>
    </w:p>
    <w:p w:rsidR="005A7F28" w:rsidRPr="002270B8" w:rsidRDefault="005A7F28" w:rsidP="005A7F28">
      <w:pPr>
        <w:shd w:val="clear" w:color="auto" w:fill="FFFFFF"/>
        <w:spacing w:after="0" w:line="240" w:lineRule="auto"/>
        <w:jc w:val="both"/>
        <w:rPr>
          <w:rFonts w:ascii="Arial" w:hAnsi="Arial" w:cs="Arial"/>
          <w:bCs/>
          <w:color w:val="000000"/>
        </w:rPr>
      </w:pPr>
      <w:r w:rsidRPr="002270B8">
        <w:rPr>
          <w:rFonts w:ascii="Arial" w:hAnsi="Arial" w:cs="Arial"/>
          <w:bCs/>
          <w:color w:val="000000"/>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5A7F28" w:rsidRPr="002270B8" w:rsidRDefault="005A7F28" w:rsidP="005A7F28">
      <w:pPr>
        <w:shd w:val="clear" w:color="auto" w:fill="FFFFFF"/>
        <w:spacing w:after="0" w:line="240" w:lineRule="auto"/>
        <w:jc w:val="both"/>
        <w:rPr>
          <w:rFonts w:ascii="Arial" w:hAnsi="Arial" w:cs="Arial"/>
          <w:bCs/>
          <w:color w:val="000000"/>
        </w:rPr>
      </w:pPr>
      <w:r w:rsidRPr="002270B8">
        <w:rPr>
          <w:rFonts w:ascii="Arial" w:hAnsi="Arial" w:cs="Arial"/>
          <w:color w:val="000000"/>
        </w:rPr>
        <w:t>-снижение негативного воздействия транспортной инфраструктуры на окружающую среду поселения.</w:t>
      </w:r>
    </w:p>
    <w:p w:rsidR="005A7F28" w:rsidRPr="002270B8" w:rsidRDefault="005A7F28" w:rsidP="005A7F28">
      <w:pPr>
        <w:pStyle w:val="ab"/>
        <w:rPr>
          <w:rFonts w:ascii="Arial" w:hAnsi="Arial" w:cs="Arial"/>
          <w:color w:val="000000"/>
          <w:sz w:val="20"/>
          <w:szCs w:val="20"/>
        </w:rPr>
      </w:pPr>
    </w:p>
    <w:p w:rsidR="005A7F28" w:rsidRPr="002270B8" w:rsidRDefault="005A7F28" w:rsidP="005A7F28">
      <w:pPr>
        <w:pStyle w:val="ab"/>
        <w:spacing w:after="150"/>
        <w:jc w:val="both"/>
        <w:rPr>
          <w:rFonts w:ascii="Arial" w:hAnsi="Arial" w:cs="Arial"/>
          <w:b/>
          <w:color w:val="000000"/>
          <w:sz w:val="28"/>
          <w:szCs w:val="28"/>
        </w:rPr>
      </w:pPr>
      <w:r w:rsidRPr="002270B8">
        <w:rPr>
          <w:rFonts w:ascii="Arial" w:hAnsi="Arial" w:cs="Arial"/>
          <w:b/>
          <w:color w:val="000000"/>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w:t>
      </w:r>
      <w:r w:rsidRPr="002270B8">
        <w:rPr>
          <w:rFonts w:ascii="Arial" w:hAnsi="Arial" w:cs="Arial"/>
          <w:b/>
          <w:color w:val="000000"/>
        </w:rPr>
        <w:lastRenderedPageBreak/>
        <w:t>экономической деятельности  на территории муниципального образования «Хохорск»</w:t>
      </w:r>
    </w:p>
    <w:p w:rsidR="005A7F28" w:rsidRPr="002270B8" w:rsidRDefault="005A7F28" w:rsidP="005A7F28">
      <w:pPr>
        <w:spacing w:after="0" w:line="240" w:lineRule="auto"/>
        <w:ind w:firstLine="708"/>
        <w:jc w:val="both"/>
        <w:rPr>
          <w:rFonts w:ascii="Arial" w:hAnsi="Arial" w:cs="Arial"/>
          <w:color w:val="000000"/>
          <w:sz w:val="24"/>
          <w:szCs w:val="24"/>
        </w:rPr>
      </w:pPr>
      <w:r w:rsidRPr="002270B8">
        <w:rPr>
          <w:rFonts w:ascii="Arial" w:hAnsi="Arial" w:cs="Arial"/>
          <w:color w:val="000000"/>
        </w:rPr>
        <w:t>Администрация МО «Хохорск»  осуществляет общий контроль за ходом реализации мероприятий Программы, а также организационные, методические и контрольные функции в ходе реализации Программы, которые обеспечивают:</w:t>
      </w:r>
    </w:p>
    <w:p w:rsidR="005A7F28" w:rsidRPr="002270B8" w:rsidRDefault="005A7F28" w:rsidP="005A7F28">
      <w:pPr>
        <w:spacing w:after="0" w:line="240" w:lineRule="auto"/>
        <w:jc w:val="both"/>
        <w:rPr>
          <w:rFonts w:ascii="Arial" w:hAnsi="Arial" w:cs="Arial"/>
          <w:color w:val="000000"/>
        </w:rPr>
      </w:pPr>
      <w:r w:rsidRPr="002270B8">
        <w:rPr>
          <w:rFonts w:ascii="Arial" w:hAnsi="Arial" w:cs="Arial"/>
          <w:color w:val="000000"/>
        </w:rPr>
        <w:t>- разработку ежегодного плана мероприятий по реализации Программы с уточнением объемов и источников финансирования мероприятий;</w:t>
      </w:r>
    </w:p>
    <w:p w:rsidR="005A7F28" w:rsidRPr="002270B8" w:rsidRDefault="005A7F28" w:rsidP="005A7F28">
      <w:pPr>
        <w:spacing w:after="0" w:line="240" w:lineRule="auto"/>
        <w:jc w:val="both"/>
        <w:rPr>
          <w:rFonts w:ascii="Arial" w:hAnsi="Arial" w:cs="Arial"/>
          <w:color w:val="000000"/>
        </w:rPr>
      </w:pPr>
      <w:r w:rsidRPr="002270B8">
        <w:rPr>
          <w:rFonts w:ascii="Arial" w:hAnsi="Arial" w:cs="Arial"/>
          <w:color w:val="000000"/>
        </w:rPr>
        <w:t>- контроль за реализацией программных мероприятий по срокам, содержанию, финансовым затратам и ресурсам;</w:t>
      </w:r>
    </w:p>
    <w:p w:rsidR="005A7F28" w:rsidRPr="002270B8" w:rsidRDefault="005A7F28" w:rsidP="005A7F28">
      <w:pPr>
        <w:spacing w:after="0" w:line="240" w:lineRule="auto"/>
        <w:jc w:val="both"/>
        <w:rPr>
          <w:rFonts w:ascii="Arial" w:hAnsi="Arial" w:cs="Arial"/>
          <w:color w:val="000000"/>
        </w:rPr>
      </w:pPr>
      <w:r w:rsidRPr="002270B8">
        <w:rPr>
          <w:rFonts w:ascii="Arial" w:hAnsi="Arial" w:cs="Arial"/>
          <w:color w:val="000000"/>
        </w:rPr>
        <w:t>- методическое, информационное и организационное сопровождение работы по реализации комплекса программных мероприятий.</w:t>
      </w:r>
    </w:p>
    <w:p w:rsidR="005A7F28" w:rsidRPr="002270B8" w:rsidRDefault="005A7F28" w:rsidP="005A7F28">
      <w:pPr>
        <w:spacing w:after="0" w:line="240" w:lineRule="auto"/>
        <w:ind w:firstLine="708"/>
        <w:jc w:val="both"/>
        <w:rPr>
          <w:rFonts w:ascii="Arial" w:hAnsi="Arial" w:cs="Arial"/>
          <w:color w:val="000000"/>
        </w:rPr>
      </w:pPr>
      <w:r w:rsidRPr="002270B8">
        <w:rPr>
          <w:rFonts w:ascii="Arial" w:hAnsi="Arial" w:cs="Arial"/>
          <w:color w:val="000000"/>
        </w:rPr>
        <w:t>Программа разрабатывается сроком на 17 лет и подлежит корректировке ежегодно.</w:t>
      </w:r>
    </w:p>
    <w:p w:rsidR="005A7F28" w:rsidRPr="002270B8" w:rsidRDefault="005A7F28" w:rsidP="005A7F28">
      <w:pPr>
        <w:spacing w:after="0" w:line="240" w:lineRule="auto"/>
        <w:ind w:firstLine="708"/>
        <w:jc w:val="both"/>
        <w:rPr>
          <w:rFonts w:ascii="Arial" w:hAnsi="Arial" w:cs="Arial"/>
          <w:color w:val="000000"/>
        </w:rPr>
      </w:pPr>
      <w:r w:rsidRPr="002270B8">
        <w:rPr>
          <w:rFonts w:ascii="Arial" w:hAnsi="Arial" w:cs="Arial"/>
          <w:color w:val="000000"/>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A7F28" w:rsidRPr="002270B8" w:rsidRDefault="005A7F28" w:rsidP="005A7F28">
      <w:pPr>
        <w:spacing w:after="0" w:line="240" w:lineRule="auto"/>
        <w:ind w:firstLine="708"/>
        <w:jc w:val="both"/>
        <w:rPr>
          <w:rFonts w:ascii="Arial" w:hAnsi="Arial" w:cs="Arial"/>
          <w:color w:val="000000"/>
        </w:rPr>
      </w:pPr>
      <w:r w:rsidRPr="002270B8">
        <w:rPr>
          <w:rFonts w:ascii="Arial" w:hAnsi="Arial" w:cs="Arial"/>
          <w:color w:val="000000"/>
        </w:rPr>
        <w:t>Мониторинг и корректировка Программы осуществляется на основании следующих нормативных документов.</w:t>
      </w:r>
    </w:p>
    <w:p w:rsidR="005A7F28" w:rsidRPr="002270B8" w:rsidRDefault="005A7F28" w:rsidP="005A7F28">
      <w:pPr>
        <w:spacing w:after="0" w:line="240" w:lineRule="auto"/>
        <w:ind w:firstLine="708"/>
        <w:jc w:val="both"/>
        <w:rPr>
          <w:rFonts w:ascii="Arial" w:hAnsi="Arial" w:cs="Arial"/>
          <w:color w:val="000000"/>
        </w:rPr>
      </w:pPr>
      <w:r w:rsidRPr="002270B8">
        <w:rPr>
          <w:rFonts w:ascii="Arial" w:hAnsi="Arial" w:cs="Arial"/>
          <w:color w:val="000000"/>
        </w:rPr>
        <w:t>Мониторинг Программы включает следующие этапы:</w:t>
      </w:r>
    </w:p>
    <w:p w:rsidR="005A7F28" w:rsidRPr="002270B8" w:rsidRDefault="005A7F28" w:rsidP="005A7F28">
      <w:pPr>
        <w:spacing w:after="0" w:line="240" w:lineRule="auto"/>
        <w:ind w:firstLine="540"/>
        <w:jc w:val="both"/>
        <w:rPr>
          <w:rFonts w:ascii="Arial" w:hAnsi="Arial" w:cs="Arial"/>
          <w:color w:val="000000"/>
        </w:rPr>
      </w:pPr>
      <w:r w:rsidRPr="002270B8">
        <w:rPr>
          <w:rFonts w:ascii="Arial" w:hAnsi="Arial" w:cs="Arial"/>
          <w:color w:val="000000"/>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5A7F28" w:rsidRPr="002270B8" w:rsidRDefault="005A7F28" w:rsidP="005A7F28">
      <w:pPr>
        <w:spacing w:after="0" w:line="240" w:lineRule="auto"/>
        <w:ind w:firstLine="540"/>
        <w:jc w:val="both"/>
        <w:rPr>
          <w:rFonts w:ascii="Arial" w:hAnsi="Arial" w:cs="Arial"/>
          <w:color w:val="000000"/>
        </w:rPr>
      </w:pPr>
      <w:r w:rsidRPr="002270B8">
        <w:rPr>
          <w:rFonts w:ascii="Arial" w:hAnsi="Arial" w:cs="Arial"/>
          <w:color w:val="000000"/>
        </w:rPr>
        <w:t>2.Вверификация данных;</w:t>
      </w:r>
    </w:p>
    <w:p w:rsidR="005A7F28" w:rsidRPr="002270B8" w:rsidRDefault="005A7F28" w:rsidP="005A7F28">
      <w:pPr>
        <w:spacing w:after="0" w:line="240" w:lineRule="auto"/>
        <w:ind w:firstLine="540"/>
        <w:jc w:val="both"/>
        <w:rPr>
          <w:rFonts w:ascii="Arial" w:hAnsi="Arial" w:cs="Arial"/>
          <w:color w:val="000000"/>
        </w:rPr>
      </w:pPr>
      <w:r w:rsidRPr="002270B8">
        <w:rPr>
          <w:rFonts w:ascii="Arial" w:hAnsi="Arial" w:cs="Arial"/>
          <w:color w:val="000000"/>
        </w:rPr>
        <w:t>3.Анализ данных о результатах проводимых преобразований транспортной  инфраструктуры.</w:t>
      </w:r>
    </w:p>
    <w:p w:rsidR="005A7F28" w:rsidRPr="002270B8" w:rsidRDefault="005A7F28" w:rsidP="005A7F28">
      <w:pPr>
        <w:spacing w:after="0" w:line="240" w:lineRule="auto"/>
        <w:ind w:firstLine="708"/>
        <w:jc w:val="both"/>
        <w:rPr>
          <w:rFonts w:ascii="Arial" w:hAnsi="Arial" w:cs="Arial"/>
          <w:color w:val="000000"/>
        </w:rPr>
      </w:pPr>
      <w:r w:rsidRPr="002270B8">
        <w:rPr>
          <w:rFonts w:ascii="Arial" w:hAnsi="Arial" w:cs="Arial"/>
          <w:color w:val="000000"/>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5A7F28" w:rsidRPr="002270B8" w:rsidRDefault="005A7F28" w:rsidP="005A7F28">
      <w:pPr>
        <w:spacing w:line="240" w:lineRule="auto"/>
        <w:ind w:firstLine="708"/>
        <w:jc w:val="both"/>
        <w:rPr>
          <w:rFonts w:ascii="Arial" w:hAnsi="Arial" w:cs="Arial"/>
          <w:color w:val="000000"/>
        </w:rPr>
      </w:pPr>
      <w:r w:rsidRPr="002270B8">
        <w:rPr>
          <w:rFonts w:ascii="Arial" w:hAnsi="Arial" w:cs="Arial"/>
          <w:color w:val="000000"/>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A7F28" w:rsidRDefault="005A7F28" w:rsidP="005A7F28">
      <w:pPr>
        <w:rPr>
          <w:rFonts w:ascii="Times New Roman" w:hAnsi="Times New Roman"/>
          <w:color w:val="000000"/>
          <w:sz w:val="24"/>
          <w:szCs w:val="24"/>
        </w:rPr>
      </w:pPr>
    </w:p>
    <w:p w:rsidR="005A7F28" w:rsidRDefault="005A7F28" w:rsidP="005A7F28"/>
    <w:p w:rsidR="005A7F28" w:rsidRDefault="005A7F28" w:rsidP="005A7F28"/>
    <w:p w:rsidR="005A7F28" w:rsidRDefault="005A7F28" w:rsidP="005A7F28"/>
    <w:p w:rsidR="005A7F28" w:rsidRDefault="005A7F28" w:rsidP="005A7F28"/>
    <w:p w:rsidR="005A7F28" w:rsidRDefault="005A7F28" w:rsidP="005A7F28"/>
    <w:p w:rsidR="005A7F28" w:rsidRDefault="005A7F28" w:rsidP="005A7F28"/>
    <w:p w:rsidR="005A7F28" w:rsidRDefault="005A7F28" w:rsidP="005A7F28"/>
    <w:p w:rsidR="005A7F28" w:rsidRDefault="005A7F28" w:rsidP="005A7F28"/>
    <w:p w:rsidR="005A7F28" w:rsidRDefault="005A7F28" w:rsidP="005A7F28">
      <w:pPr>
        <w:sectPr w:rsidR="005A7F28" w:rsidSect="00A56DD1">
          <w:pgSz w:w="11906" w:h="16838"/>
          <w:pgMar w:top="1134" w:right="850" w:bottom="1134" w:left="1701" w:header="708" w:footer="708" w:gutter="0"/>
          <w:cols w:space="708"/>
          <w:docGrid w:linePitch="360"/>
        </w:sectPr>
      </w:pPr>
    </w:p>
    <w:p w:rsidR="005A7F28" w:rsidRDefault="005A7F28" w:rsidP="005A7F28">
      <w:pPr>
        <w:spacing w:after="0" w:line="240" w:lineRule="auto"/>
        <w:rPr>
          <w:sz w:val="20"/>
          <w:szCs w:val="20"/>
        </w:rPr>
      </w:pPr>
      <w:r>
        <w:lastRenderedPageBreak/>
        <w:fldChar w:fldCharType="begin"/>
      </w:r>
      <w:r>
        <w:instrText xml:space="preserve"> LINK Excel.Sheet.8 "F:\\Таблица 2 из 2 Архитектура.xls" Лист1!R57C2:R98C7 \a \f 5 \h  \* MERGEFORMAT </w:instrText>
      </w:r>
      <w:r>
        <w:fldChar w:fldCharType="separate"/>
      </w:r>
    </w:p>
    <w:tbl>
      <w:tblPr>
        <w:tblW w:w="15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0"/>
        <w:gridCol w:w="3820"/>
        <w:gridCol w:w="1840"/>
        <w:gridCol w:w="3160"/>
        <w:gridCol w:w="1440"/>
        <w:gridCol w:w="1340"/>
      </w:tblGrid>
      <w:tr w:rsidR="005A7F28" w:rsidRPr="000F0338" w:rsidTr="00A52DF4">
        <w:trPr>
          <w:trHeight w:val="2295"/>
        </w:trPr>
        <w:tc>
          <w:tcPr>
            <w:tcW w:w="3400" w:type="dxa"/>
            <w:shd w:val="clear" w:color="auto" w:fill="auto"/>
            <w:hideMark/>
          </w:tcPr>
          <w:p w:rsidR="005A7F28" w:rsidRPr="000F0338" w:rsidRDefault="005A7F28" w:rsidP="00A52DF4">
            <w:pPr>
              <w:spacing w:after="0" w:line="240" w:lineRule="auto"/>
            </w:pPr>
            <w:r w:rsidRPr="000F0338">
              <w:t>автомобильная дорога к проектируемым очистным сооружениям (строительство)</w:t>
            </w:r>
          </w:p>
        </w:tc>
        <w:tc>
          <w:tcPr>
            <w:tcW w:w="3820" w:type="dxa"/>
            <w:shd w:val="clear" w:color="auto" w:fill="auto"/>
            <w:hideMark/>
          </w:tcPr>
          <w:p w:rsidR="005A7F28" w:rsidRPr="000F0338" w:rsidRDefault="005A7F28" w:rsidP="00A52DF4">
            <w:pPr>
              <w:spacing w:after="0" w:line="240" w:lineRule="auto"/>
            </w:pPr>
            <w:r w:rsidRPr="000F0338">
              <w:t>вблизи с.Хохорск</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автомобильная дорога, ширина проезжей части не менее 4,5 м, твердое покрытие дорожного полотна (асфальтобетонное или гравийное), освещение, водоотвод с проезжей части, протяжённость – 0,15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471"/>
        </w:trPr>
        <w:tc>
          <w:tcPr>
            <w:tcW w:w="3400" w:type="dxa"/>
            <w:shd w:val="clear" w:color="auto" w:fill="auto"/>
            <w:hideMark/>
          </w:tcPr>
          <w:p w:rsidR="005A7F28" w:rsidRPr="000F0338" w:rsidRDefault="005A7F28" w:rsidP="00A52DF4">
            <w:pPr>
              <w:spacing w:after="0" w:line="240" w:lineRule="auto"/>
            </w:pPr>
            <w:r w:rsidRPr="000F0338">
              <w:t>участок автомобильной дороги в продолжение пер.Гергенова (строительство)</w:t>
            </w:r>
          </w:p>
        </w:tc>
        <w:tc>
          <w:tcPr>
            <w:tcW w:w="3820" w:type="dxa"/>
            <w:shd w:val="clear" w:color="auto" w:fill="auto"/>
            <w:hideMark/>
          </w:tcPr>
          <w:p w:rsidR="005A7F28" w:rsidRPr="000F0338" w:rsidRDefault="005A7F28" w:rsidP="00A52DF4">
            <w:pPr>
              <w:spacing w:after="0" w:line="240" w:lineRule="auto"/>
            </w:pPr>
            <w:r w:rsidRPr="000F0338">
              <w:t>с.Хохорск</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второстепенная улица в жилой застройке, ширина про-езжей части не менее 5,5 м, твердое покрытие дорожно-го полотна (асфальтобетонное или гравийное), тротуа-ры, освещение, водоотвод с проезжей части, протяжён-ность – 0,28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560"/>
        </w:trPr>
        <w:tc>
          <w:tcPr>
            <w:tcW w:w="3400" w:type="dxa"/>
            <w:shd w:val="clear" w:color="auto" w:fill="auto"/>
            <w:hideMark/>
          </w:tcPr>
          <w:p w:rsidR="005A7F28" w:rsidRPr="000F0338" w:rsidRDefault="005A7F28" w:rsidP="00A52DF4">
            <w:pPr>
              <w:spacing w:after="0" w:line="240" w:lineRule="auto"/>
            </w:pPr>
            <w:r w:rsidRPr="000F0338">
              <w:t>участок автомобильной дороги параллельный пер.Нагорный (строительство)</w:t>
            </w:r>
          </w:p>
        </w:tc>
        <w:tc>
          <w:tcPr>
            <w:tcW w:w="3820" w:type="dxa"/>
            <w:shd w:val="clear" w:color="auto" w:fill="auto"/>
            <w:hideMark/>
          </w:tcPr>
          <w:p w:rsidR="005A7F28" w:rsidRPr="000F0338" w:rsidRDefault="005A7F28" w:rsidP="00A52DF4">
            <w:pPr>
              <w:spacing w:after="0" w:line="240" w:lineRule="auto"/>
            </w:pPr>
            <w:r w:rsidRPr="000F0338">
              <w:t>с.Хохорск</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второстепенная улица в жилой застройке, ширина про-езжей части не менее 5,5 м, твердое покрытие дорожно-го полотна (асфальтобетонное или гравийное), тротуа-ры, освещение, водоотвод с проезжей части, протяжён-ность – 0,29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979"/>
        </w:trPr>
        <w:tc>
          <w:tcPr>
            <w:tcW w:w="3400" w:type="dxa"/>
            <w:shd w:val="clear" w:color="auto" w:fill="auto"/>
            <w:hideMark/>
          </w:tcPr>
          <w:p w:rsidR="005A7F28" w:rsidRPr="000F0338" w:rsidRDefault="005A7F28" w:rsidP="00A52DF4">
            <w:pPr>
              <w:spacing w:after="0" w:line="240" w:lineRule="auto"/>
            </w:pPr>
            <w:r w:rsidRPr="000F0338">
              <w:t>участок автомобильной дороги перпендикулярный пер.Нагорный (строительство)</w:t>
            </w:r>
          </w:p>
        </w:tc>
        <w:tc>
          <w:tcPr>
            <w:tcW w:w="3820" w:type="dxa"/>
            <w:shd w:val="clear" w:color="auto" w:fill="auto"/>
            <w:hideMark/>
          </w:tcPr>
          <w:p w:rsidR="005A7F28" w:rsidRPr="000F0338" w:rsidRDefault="005A7F28" w:rsidP="00A52DF4">
            <w:pPr>
              <w:spacing w:after="0" w:line="240" w:lineRule="auto"/>
            </w:pPr>
            <w:r w:rsidRPr="000F0338">
              <w:t>с.Хохорск</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проезд, ширина проезжей части 2,75-3,0 м, твердое покрытие дорожного полотна (асфальтобетонное или гравийное) освещение, водоотвод с проезжей части, протяжённость – 0,31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024"/>
        </w:trPr>
        <w:tc>
          <w:tcPr>
            <w:tcW w:w="3400" w:type="dxa"/>
            <w:shd w:val="clear" w:color="auto" w:fill="auto"/>
            <w:hideMark/>
          </w:tcPr>
          <w:p w:rsidR="005A7F28" w:rsidRPr="000F0338" w:rsidRDefault="005A7F28" w:rsidP="00A52DF4">
            <w:pPr>
              <w:spacing w:after="0" w:line="240" w:lineRule="auto"/>
            </w:pPr>
            <w:r w:rsidRPr="000F0338">
              <w:t>участок автомобильной дороги от пер.Нагорный до ул.Подгорная (строительство)</w:t>
            </w:r>
          </w:p>
        </w:tc>
        <w:tc>
          <w:tcPr>
            <w:tcW w:w="3820" w:type="dxa"/>
            <w:shd w:val="clear" w:color="auto" w:fill="auto"/>
            <w:hideMark/>
          </w:tcPr>
          <w:p w:rsidR="005A7F28" w:rsidRPr="000F0338" w:rsidRDefault="005A7F28" w:rsidP="00A52DF4">
            <w:pPr>
              <w:spacing w:after="0" w:line="240" w:lineRule="auto"/>
            </w:pPr>
            <w:r w:rsidRPr="000F0338">
              <w:t>с.Хохорск</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проезд, ширина проезжей части 2,75-3,0 м, твердое покрытие дорожного полотна (асфальтобетонное или гравийное) освещение, водоотвод с проезжей части, протяжённость – 0,20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928"/>
        </w:trPr>
        <w:tc>
          <w:tcPr>
            <w:tcW w:w="3400" w:type="dxa"/>
            <w:shd w:val="clear" w:color="auto" w:fill="auto"/>
            <w:hideMark/>
          </w:tcPr>
          <w:p w:rsidR="005A7F28" w:rsidRPr="000F0338" w:rsidRDefault="005A7F28" w:rsidP="00A52DF4">
            <w:pPr>
              <w:spacing w:after="0" w:line="240" w:lineRule="auto"/>
            </w:pPr>
            <w:r w:rsidRPr="000F0338">
              <w:t>участок автомобильной дороги в южной части населенного пункта (строительство)</w:t>
            </w:r>
          </w:p>
        </w:tc>
        <w:tc>
          <w:tcPr>
            <w:tcW w:w="3820" w:type="dxa"/>
            <w:shd w:val="clear" w:color="auto" w:fill="auto"/>
            <w:hideMark/>
          </w:tcPr>
          <w:p w:rsidR="005A7F28" w:rsidRPr="000F0338" w:rsidRDefault="005A7F28" w:rsidP="00A52DF4">
            <w:pPr>
              <w:spacing w:after="0" w:line="240" w:lineRule="auto"/>
            </w:pPr>
            <w:r w:rsidRPr="000F0338">
              <w:t>д.Ижилха</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проезд, ширина проезжей части 2,75-3,0 м, твердое покрытие дорожного полотна (асфальтобетонное или гравийное) освещение, водоотвод с проезжей части, протяжённость – 0,20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002"/>
        </w:trPr>
        <w:tc>
          <w:tcPr>
            <w:tcW w:w="3400" w:type="dxa"/>
            <w:shd w:val="clear" w:color="auto" w:fill="auto"/>
            <w:hideMark/>
          </w:tcPr>
          <w:p w:rsidR="005A7F28" w:rsidRPr="000F0338" w:rsidRDefault="005A7F28" w:rsidP="00A52DF4">
            <w:pPr>
              <w:spacing w:after="0" w:line="240" w:lineRule="auto"/>
            </w:pPr>
            <w:r w:rsidRPr="000F0338">
              <w:lastRenderedPageBreak/>
              <w:t>участок автомобильной дороги (строительство)</w:t>
            </w:r>
          </w:p>
        </w:tc>
        <w:tc>
          <w:tcPr>
            <w:tcW w:w="3820" w:type="dxa"/>
            <w:shd w:val="clear" w:color="auto" w:fill="auto"/>
            <w:hideMark/>
          </w:tcPr>
          <w:p w:rsidR="005A7F28" w:rsidRPr="000F0338" w:rsidRDefault="005A7F28" w:rsidP="00A52DF4">
            <w:pPr>
              <w:spacing w:after="0" w:line="240" w:lineRule="auto"/>
            </w:pPr>
            <w:r w:rsidRPr="000F0338">
              <w:t>д.Шунта</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проезд, ширина проезжей части 2,75-3,0 м, твердое покрытие дорожного полотна (асфальтобетонное или гравийное) освещение, водоотвод с проезжей части, протяжённость – 0,28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70"/>
        </w:trPr>
        <w:tc>
          <w:tcPr>
            <w:tcW w:w="3400" w:type="dxa"/>
            <w:shd w:val="clear" w:color="auto" w:fill="auto"/>
            <w:hideMark/>
          </w:tcPr>
          <w:p w:rsidR="005A7F28" w:rsidRPr="000F0338" w:rsidRDefault="005A7F28" w:rsidP="00A52DF4">
            <w:pPr>
              <w:spacing w:after="0" w:line="240" w:lineRule="auto"/>
            </w:pPr>
            <w:r w:rsidRPr="000F0338">
              <w:t>улица Подгорная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с.Хохорск</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0,7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36"/>
        </w:trPr>
        <w:tc>
          <w:tcPr>
            <w:tcW w:w="3400" w:type="dxa"/>
            <w:shd w:val="clear" w:color="auto" w:fill="auto"/>
            <w:hideMark/>
          </w:tcPr>
          <w:p w:rsidR="005A7F28" w:rsidRPr="000F0338" w:rsidRDefault="005A7F28" w:rsidP="00A52DF4">
            <w:pPr>
              <w:spacing w:after="0" w:line="240" w:lineRule="auto"/>
            </w:pPr>
            <w:r w:rsidRPr="000F0338">
              <w:t>улица Батудаева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с.Хохорск</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0,5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16"/>
        </w:trPr>
        <w:tc>
          <w:tcPr>
            <w:tcW w:w="3400" w:type="dxa"/>
            <w:shd w:val="clear" w:color="auto" w:fill="auto"/>
            <w:hideMark/>
          </w:tcPr>
          <w:p w:rsidR="005A7F28" w:rsidRPr="000F0338" w:rsidRDefault="005A7F28" w:rsidP="00A52DF4">
            <w:pPr>
              <w:spacing w:after="0" w:line="240" w:lineRule="auto"/>
            </w:pPr>
            <w:r w:rsidRPr="000F0338">
              <w:t>улица Трактовая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д.Нововоскресенка</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0,5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196"/>
        </w:trPr>
        <w:tc>
          <w:tcPr>
            <w:tcW w:w="3400" w:type="dxa"/>
            <w:shd w:val="clear" w:color="auto" w:fill="auto"/>
            <w:hideMark/>
          </w:tcPr>
          <w:p w:rsidR="005A7F28" w:rsidRPr="000F0338" w:rsidRDefault="005A7F28" w:rsidP="00A52DF4">
            <w:pPr>
              <w:spacing w:after="0" w:line="240" w:lineRule="auto"/>
            </w:pPr>
            <w:r w:rsidRPr="000F0338">
              <w:t>улица Нагорная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д.Нововоскресенка</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0,3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162"/>
        </w:trPr>
        <w:tc>
          <w:tcPr>
            <w:tcW w:w="3400" w:type="dxa"/>
            <w:shd w:val="clear" w:color="auto" w:fill="auto"/>
            <w:hideMark/>
          </w:tcPr>
          <w:p w:rsidR="005A7F28" w:rsidRPr="000F0338" w:rsidRDefault="005A7F28" w:rsidP="00A52DF4">
            <w:pPr>
              <w:spacing w:after="0" w:line="240" w:lineRule="auto"/>
            </w:pPr>
            <w:r w:rsidRPr="000F0338">
              <w:t>улица Школьная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д.Русиновка</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1,1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128"/>
        </w:trPr>
        <w:tc>
          <w:tcPr>
            <w:tcW w:w="3400" w:type="dxa"/>
            <w:shd w:val="clear" w:color="auto" w:fill="auto"/>
            <w:hideMark/>
          </w:tcPr>
          <w:p w:rsidR="005A7F28" w:rsidRPr="000F0338" w:rsidRDefault="005A7F28" w:rsidP="00A52DF4">
            <w:pPr>
              <w:spacing w:after="0" w:line="240" w:lineRule="auto"/>
            </w:pPr>
            <w:r w:rsidRPr="000F0338">
              <w:t>улица Набережная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д.Русиновка</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0,6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36"/>
        </w:trPr>
        <w:tc>
          <w:tcPr>
            <w:tcW w:w="3400" w:type="dxa"/>
            <w:shd w:val="clear" w:color="auto" w:fill="auto"/>
            <w:hideMark/>
          </w:tcPr>
          <w:p w:rsidR="005A7F28" w:rsidRPr="000F0338" w:rsidRDefault="005A7F28" w:rsidP="00A52DF4">
            <w:pPr>
              <w:spacing w:after="0" w:line="240" w:lineRule="auto"/>
            </w:pPr>
            <w:r w:rsidRPr="000F0338">
              <w:t>улица Балтахинова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д.Ижилха</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0,4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16"/>
        </w:trPr>
        <w:tc>
          <w:tcPr>
            <w:tcW w:w="3400" w:type="dxa"/>
            <w:shd w:val="clear" w:color="auto" w:fill="auto"/>
            <w:hideMark/>
          </w:tcPr>
          <w:p w:rsidR="005A7F28" w:rsidRPr="000F0338" w:rsidRDefault="005A7F28" w:rsidP="00A52DF4">
            <w:pPr>
              <w:spacing w:after="0" w:line="240" w:lineRule="auto"/>
            </w:pPr>
            <w:r w:rsidRPr="000F0338">
              <w:t>улица Школьная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д.Харатирген</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1,0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196"/>
        </w:trPr>
        <w:tc>
          <w:tcPr>
            <w:tcW w:w="3400" w:type="dxa"/>
            <w:shd w:val="clear" w:color="auto" w:fill="auto"/>
            <w:hideMark/>
          </w:tcPr>
          <w:p w:rsidR="005A7F28" w:rsidRPr="000F0338" w:rsidRDefault="005A7F28" w:rsidP="00A52DF4">
            <w:pPr>
              <w:spacing w:after="0" w:line="240" w:lineRule="auto"/>
            </w:pPr>
            <w:r w:rsidRPr="000F0338">
              <w:t>улица Прибрежная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д.Харатирген</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0,7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162"/>
        </w:trPr>
        <w:tc>
          <w:tcPr>
            <w:tcW w:w="3400" w:type="dxa"/>
            <w:shd w:val="clear" w:color="auto" w:fill="auto"/>
            <w:hideMark/>
          </w:tcPr>
          <w:p w:rsidR="005A7F28" w:rsidRPr="000F0338" w:rsidRDefault="005A7F28" w:rsidP="00A52DF4">
            <w:pPr>
              <w:spacing w:after="0" w:line="240" w:lineRule="auto"/>
            </w:pPr>
            <w:r w:rsidRPr="000F0338">
              <w:t>улица Речная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д.Шунта</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0,3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70"/>
        </w:trPr>
        <w:tc>
          <w:tcPr>
            <w:tcW w:w="3400" w:type="dxa"/>
            <w:shd w:val="clear" w:color="auto" w:fill="auto"/>
            <w:hideMark/>
          </w:tcPr>
          <w:p w:rsidR="005A7F28" w:rsidRPr="000F0338" w:rsidRDefault="005A7F28" w:rsidP="00A52DF4">
            <w:pPr>
              <w:spacing w:after="0" w:line="240" w:lineRule="auto"/>
            </w:pPr>
            <w:r w:rsidRPr="000F0338">
              <w:lastRenderedPageBreak/>
              <w:t>улица Шантанова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д.Херетин</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0,7 км</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371"/>
        </w:trPr>
        <w:tc>
          <w:tcPr>
            <w:tcW w:w="3400" w:type="dxa"/>
            <w:shd w:val="clear" w:color="auto" w:fill="auto"/>
            <w:hideMark/>
          </w:tcPr>
          <w:p w:rsidR="005A7F28" w:rsidRPr="000F0338" w:rsidRDefault="005A7F28" w:rsidP="00A52DF4">
            <w:pPr>
              <w:spacing w:after="0" w:line="240" w:lineRule="auto"/>
            </w:pPr>
            <w:r w:rsidRPr="000F0338">
              <w:t>улично-дорожная сеть (реконструкция и благоустройство)</w:t>
            </w:r>
          </w:p>
        </w:tc>
        <w:tc>
          <w:tcPr>
            <w:tcW w:w="3820" w:type="dxa"/>
            <w:shd w:val="clear" w:color="auto" w:fill="auto"/>
            <w:hideMark/>
          </w:tcPr>
          <w:p w:rsidR="005A7F28" w:rsidRPr="000F0338" w:rsidRDefault="005A7F28" w:rsidP="00A52DF4">
            <w:pPr>
              <w:spacing w:after="0" w:line="240" w:lineRule="auto"/>
            </w:pPr>
            <w:r w:rsidRPr="000F0338">
              <w:t>с.Хохорск,д.Ижилха, д.Русиновка, д.Харатирген, Шунта, д.Нововоскресенка</w:t>
            </w:r>
          </w:p>
        </w:tc>
        <w:tc>
          <w:tcPr>
            <w:tcW w:w="1840" w:type="dxa"/>
            <w:shd w:val="clear" w:color="auto" w:fill="auto"/>
            <w:noWrap/>
            <w:hideMark/>
          </w:tcPr>
          <w:p w:rsidR="005A7F28" w:rsidRPr="000F0338" w:rsidRDefault="005A7F28" w:rsidP="00A52DF4">
            <w:pPr>
              <w:spacing w:after="0" w:line="240" w:lineRule="auto"/>
            </w:pPr>
            <w:r w:rsidRPr="000F0338">
              <w:t>до 2022г.</w:t>
            </w:r>
          </w:p>
        </w:tc>
        <w:tc>
          <w:tcPr>
            <w:tcW w:w="3160" w:type="dxa"/>
            <w:shd w:val="clear" w:color="auto" w:fill="auto"/>
            <w:hideMark/>
          </w:tcPr>
          <w:p w:rsidR="005A7F28" w:rsidRPr="000F0338" w:rsidRDefault="005A7F28" w:rsidP="00A52DF4">
            <w:pPr>
              <w:spacing w:after="0" w:line="240" w:lineRule="auto"/>
            </w:pPr>
            <w:r w:rsidRPr="000F0338">
              <w:t>обеспечение нормативных габаритов проезжих частей, спрямление существующих участков улично-дорожной сети, озеленение, устройство тротуаров, освещения, устройство твердого покрытия дорожного полотна</w:t>
            </w:r>
          </w:p>
        </w:tc>
        <w:tc>
          <w:tcPr>
            <w:tcW w:w="1440" w:type="dxa"/>
            <w:shd w:val="clear" w:color="auto" w:fill="auto"/>
            <w:noWrap/>
            <w:hideMark/>
          </w:tcPr>
          <w:p w:rsidR="005A7F28" w:rsidRPr="000F0338" w:rsidRDefault="005A7F28" w:rsidP="00A52DF4">
            <w:pPr>
              <w:spacing w:after="0" w:line="240" w:lineRule="auto"/>
            </w:pPr>
            <w:r w:rsidRPr="000F0338">
              <w:t>до 2022г.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212"/>
        </w:trPr>
        <w:tc>
          <w:tcPr>
            <w:tcW w:w="3400" w:type="dxa"/>
            <w:shd w:val="clear" w:color="auto" w:fill="auto"/>
            <w:hideMark/>
          </w:tcPr>
          <w:p w:rsidR="005A7F28" w:rsidRPr="000F0338" w:rsidRDefault="005A7F28" w:rsidP="00A52DF4">
            <w:pPr>
              <w:spacing w:after="0" w:line="240" w:lineRule="auto"/>
            </w:pPr>
            <w:r w:rsidRPr="000F0338">
              <w:t>оборудованные остановочные пункты на  автобусных маршрутах (строительство)</w:t>
            </w:r>
          </w:p>
        </w:tc>
        <w:tc>
          <w:tcPr>
            <w:tcW w:w="3820" w:type="dxa"/>
            <w:shd w:val="clear" w:color="auto" w:fill="auto"/>
            <w:hideMark/>
          </w:tcPr>
          <w:p w:rsidR="005A7F28" w:rsidRPr="000F0338" w:rsidRDefault="005A7F28" w:rsidP="00A52DF4">
            <w:pPr>
              <w:spacing w:after="0" w:line="240" w:lineRule="auto"/>
            </w:pPr>
            <w:r w:rsidRPr="000F0338">
              <w:t>размещение остановочных пунктов:</w:t>
            </w:r>
            <w:r w:rsidRPr="000F0338">
              <w:br/>
              <w:t>- на автомобильной дороге Бохан – Тихоновка в д.Ижилха, д.Хохорск, д.Шунта, д.Нововоскресенка, д.Харатирген;</w:t>
            </w:r>
            <w:r w:rsidRPr="000F0338">
              <w:br/>
              <w:t>- в д.Русиновка.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размещение остановочных пунктов:</w:t>
            </w:r>
            <w:r w:rsidRPr="000F0338">
              <w:br/>
              <w:t>- на автомобильной дороге Бохан – Тихоновка в д.Ижилха, д.Хохорск, д.Шунта, д.Нововоскресенка, д.Харатирген;</w:t>
            </w:r>
            <w:r w:rsidRPr="000F0338">
              <w:br/>
              <w:t>- в д.Русиновка.</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546"/>
        </w:trPr>
        <w:tc>
          <w:tcPr>
            <w:tcW w:w="3400" w:type="dxa"/>
            <w:shd w:val="clear" w:color="auto" w:fill="auto"/>
            <w:hideMark/>
          </w:tcPr>
          <w:p w:rsidR="005A7F28" w:rsidRPr="000F0338" w:rsidRDefault="005A7F28" w:rsidP="00A52DF4">
            <w:pPr>
              <w:spacing w:after="0" w:line="240" w:lineRule="auto"/>
            </w:pPr>
            <w:r w:rsidRPr="000F0338">
              <w:t>участок автомобильной дороги в продолжение ул.Гергенова (строительство)</w:t>
            </w:r>
          </w:p>
        </w:tc>
        <w:tc>
          <w:tcPr>
            <w:tcW w:w="3820" w:type="dxa"/>
            <w:shd w:val="clear" w:color="auto" w:fill="auto"/>
            <w:hideMark/>
          </w:tcPr>
          <w:p w:rsidR="005A7F28" w:rsidRPr="000F0338" w:rsidRDefault="005A7F28" w:rsidP="00A52DF4">
            <w:pPr>
              <w:spacing w:after="0" w:line="240" w:lineRule="auto"/>
            </w:pPr>
            <w:r w:rsidRPr="000F0338">
              <w:t>с.Хохорск</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второстепенная улица в жилой застройке, ширина про-езжей части не менее 5,5 м, твердое покрытие дорожно-го полотна (асфальтобетонное или гравийное), тротуа-ры, освещение, водоотвод с проезжей части, протяжён-ность – 0,28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938"/>
        </w:trPr>
        <w:tc>
          <w:tcPr>
            <w:tcW w:w="3400" w:type="dxa"/>
            <w:shd w:val="clear" w:color="auto" w:fill="auto"/>
            <w:hideMark/>
          </w:tcPr>
          <w:p w:rsidR="005A7F28" w:rsidRPr="000F0338" w:rsidRDefault="005A7F28" w:rsidP="00A52DF4">
            <w:pPr>
              <w:spacing w:after="0" w:line="240" w:lineRule="auto"/>
            </w:pPr>
            <w:r w:rsidRPr="000F0338">
              <w:t>автомобильные дороги (строительство)</w:t>
            </w:r>
          </w:p>
        </w:tc>
        <w:tc>
          <w:tcPr>
            <w:tcW w:w="3820" w:type="dxa"/>
            <w:shd w:val="clear" w:color="auto" w:fill="auto"/>
            <w:hideMark/>
          </w:tcPr>
          <w:p w:rsidR="005A7F28" w:rsidRPr="000F0338" w:rsidRDefault="005A7F28" w:rsidP="00A52DF4">
            <w:pPr>
              <w:spacing w:after="0" w:line="240" w:lineRule="auto"/>
            </w:pPr>
            <w:r w:rsidRPr="000F0338">
              <w:t>д.Шунта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проезды, ширина проезжей части 2,75-3,0 м, твердое покрытие дорожного полотна (асфальтобетонное или гравийное) освещение, водоотвод с проезжей части, протяжённость – 0,39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693"/>
        </w:trPr>
        <w:tc>
          <w:tcPr>
            <w:tcW w:w="3400" w:type="dxa"/>
            <w:shd w:val="clear" w:color="auto" w:fill="auto"/>
            <w:hideMark/>
          </w:tcPr>
          <w:p w:rsidR="005A7F28" w:rsidRPr="000F0338" w:rsidRDefault="005A7F28" w:rsidP="00A52DF4">
            <w:pPr>
              <w:spacing w:after="0" w:line="240" w:lineRule="auto"/>
            </w:pPr>
            <w:r w:rsidRPr="000F0338">
              <w:t>автомобильные дороги (строительство)</w:t>
            </w:r>
          </w:p>
        </w:tc>
        <w:tc>
          <w:tcPr>
            <w:tcW w:w="3820" w:type="dxa"/>
            <w:shd w:val="clear" w:color="auto" w:fill="auto"/>
            <w:hideMark/>
          </w:tcPr>
          <w:p w:rsidR="005A7F28" w:rsidRPr="000F0338" w:rsidRDefault="005A7F28" w:rsidP="00A52DF4">
            <w:pPr>
              <w:spacing w:after="0" w:line="240" w:lineRule="auto"/>
            </w:pPr>
            <w:r w:rsidRPr="000F0338">
              <w:t>д.Харатирген</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второстепенные улицы в жилой застройке, ширина про-езжей части не менее 5,5 м, твердое покрытие дорожно-го полотна (асфальтобетонное или гравийное), тротуа-ры, освещение, водоотвод с проезжей части, протяжён-ность – 0,69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979"/>
        </w:trPr>
        <w:tc>
          <w:tcPr>
            <w:tcW w:w="3400" w:type="dxa"/>
            <w:shd w:val="clear" w:color="auto" w:fill="auto"/>
            <w:hideMark/>
          </w:tcPr>
          <w:p w:rsidR="005A7F28" w:rsidRPr="000F0338" w:rsidRDefault="005A7F28" w:rsidP="00A52DF4">
            <w:pPr>
              <w:spacing w:after="0" w:line="240" w:lineRule="auto"/>
            </w:pPr>
            <w:r w:rsidRPr="000F0338">
              <w:lastRenderedPageBreak/>
              <w:t>автомобильные дороги (строительство)</w:t>
            </w:r>
          </w:p>
        </w:tc>
        <w:tc>
          <w:tcPr>
            <w:tcW w:w="3820" w:type="dxa"/>
            <w:shd w:val="clear" w:color="auto" w:fill="auto"/>
            <w:hideMark/>
          </w:tcPr>
          <w:p w:rsidR="005A7F28" w:rsidRPr="000F0338" w:rsidRDefault="005A7F28" w:rsidP="00A52DF4">
            <w:pPr>
              <w:spacing w:after="0" w:line="240" w:lineRule="auto"/>
            </w:pPr>
            <w:r w:rsidRPr="000F0338">
              <w:t>д.Харатирген</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проезды, ширина проезжей части 2,75-3,0 м, твердое покрытие дорожного полотна (асфальтобетонное или гравийное) освещение, водоотвод с проезжей части, протяжённость – 0,49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591"/>
        </w:trPr>
        <w:tc>
          <w:tcPr>
            <w:tcW w:w="3400" w:type="dxa"/>
            <w:shd w:val="clear" w:color="auto" w:fill="auto"/>
            <w:hideMark/>
          </w:tcPr>
          <w:p w:rsidR="005A7F28" w:rsidRPr="000F0338" w:rsidRDefault="005A7F28" w:rsidP="00A52DF4">
            <w:pPr>
              <w:spacing w:after="0" w:line="240" w:lineRule="auto"/>
            </w:pPr>
            <w:r w:rsidRPr="000F0338">
              <w:t>автомобильные дороги (строительство)</w:t>
            </w:r>
          </w:p>
        </w:tc>
        <w:tc>
          <w:tcPr>
            <w:tcW w:w="3820" w:type="dxa"/>
            <w:shd w:val="clear" w:color="auto" w:fill="auto"/>
            <w:hideMark/>
          </w:tcPr>
          <w:p w:rsidR="005A7F28" w:rsidRPr="000F0338" w:rsidRDefault="005A7F28" w:rsidP="00A52DF4">
            <w:pPr>
              <w:spacing w:after="0" w:line="240" w:lineRule="auto"/>
            </w:pPr>
            <w:r w:rsidRPr="000F0338">
              <w:t>д.Русиновка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основные улицы в жилой застройке, ширина проезжей части не менее 6,0 м, твердое покрытие дорожного полотна (асфальтобетонное или гравийное), тротуары, освещение, водоотвод с проезжей части, протяженность – 0,14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984"/>
        </w:trPr>
        <w:tc>
          <w:tcPr>
            <w:tcW w:w="3400" w:type="dxa"/>
            <w:shd w:val="clear" w:color="auto" w:fill="auto"/>
            <w:hideMark/>
          </w:tcPr>
          <w:p w:rsidR="005A7F28" w:rsidRPr="000F0338" w:rsidRDefault="005A7F28" w:rsidP="00A52DF4">
            <w:pPr>
              <w:spacing w:after="0" w:line="240" w:lineRule="auto"/>
            </w:pPr>
            <w:r w:rsidRPr="000F0338">
              <w:t>автомобильные дороги к проектируемым водозаборным сооружениям (строительство)</w:t>
            </w:r>
          </w:p>
        </w:tc>
        <w:tc>
          <w:tcPr>
            <w:tcW w:w="3820" w:type="dxa"/>
            <w:shd w:val="clear" w:color="auto" w:fill="auto"/>
            <w:hideMark/>
          </w:tcPr>
          <w:p w:rsidR="005A7F28" w:rsidRPr="000F0338" w:rsidRDefault="005A7F28" w:rsidP="00A52DF4">
            <w:pPr>
              <w:spacing w:after="0" w:line="240" w:lineRule="auto"/>
            </w:pPr>
            <w:r w:rsidRPr="000F0338">
              <w:t>д.Русиновка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проезды, ширина проезжей части 2,75-3,0 м, твердое покрытие дорожного полотна (асфальтобетонное или гравийное) освещение, водоотвод с проезжей части, протяжённость – 0,26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979"/>
        </w:trPr>
        <w:tc>
          <w:tcPr>
            <w:tcW w:w="3400" w:type="dxa"/>
            <w:shd w:val="clear" w:color="auto" w:fill="auto"/>
            <w:hideMark/>
          </w:tcPr>
          <w:p w:rsidR="005A7F28" w:rsidRPr="000F0338" w:rsidRDefault="005A7F28" w:rsidP="00A52DF4">
            <w:pPr>
              <w:spacing w:after="0" w:line="240" w:lineRule="auto"/>
            </w:pPr>
            <w:r w:rsidRPr="000F0338">
              <w:t>автомобильные дороги к проектируемым водозаборным сооружениям (строительство)</w:t>
            </w:r>
          </w:p>
        </w:tc>
        <w:tc>
          <w:tcPr>
            <w:tcW w:w="3820" w:type="dxa"/>
            <w:shd w:val="clear" w:color="auto" w:fill="auto"/>
            <w:hideMark/>
          </w:tcPr>
          <w:p w:rsidR="005A7F28" w:rsidRPr="000F0338" w:rsidRDefault="005A7F28" w:rsidP="00A52DF4">
            <w:pPr>
              <w:spacing w:after="0" w:line="240" w:lineRule="auto"/>
            </w:pPr>
            <w:r w:rsidRPr="000F0338">
              <w:t>д.Нововоскресенка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проезды, ширина проезжей части 2,75-3,0 м, твердое покрытие дорожного полотна (асфальтобетонное или гравийное) освещение, водоотвод с проезжей части, протяжённость – 0,19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591"/>
        </w:trPr>
        <w:tc>
          <w:tcPr>
            <w:tcW w:w="3400" w:type="dxa"/>
            <w:shd w:val="clear" w:color="auto" w:fill="auto"/>
            <w:hideMark/>
          </w:tcPr>
          <w:p w:rsidR="005A7F28" w:rsidRPr="000F0338" w:rsidRDefault="005A7F28" w:rsidP="00A52DF4">
            <w:pPr>
              <w:spacing w:after="0" w:line="240" w:lineRule="auto"/>
            </w:pPr>
            <w:r w:rsidRPr="000F0338">
              <w:t>автомобильные дороги (строительство)</w:t>
            </w:r>
          </w:p>
        </w:tc>
        <w:tc>
          <w:tcPr>
            <w:tcW w:w="3820" w:type="dxa"/>
            <w:shd w:val="clear" w:color="auto" w:fill="auto"/>
            <w:hideMark/>
          </w:tcPr>
          <w:p w:rsidR="005A7F28" w:rsidRPr="000F0338" w:rsidRDefault="005A7F28" w:rsidP="00A52DF4">
            <w:pPr>
              <w:spacing w:after="0" w:line="240" w:lineRule="auto"/>
            </w:pPr>
            <w:r w:rsidRPr="000F0338">
              <w:t>д.Ижилха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второстепенные улицы в жилой застройке, ширина про-езжей части не менее 5,5 м, твердое покрытие дорожно-го полотна (асфальтобетонное или гравийное), тротуа-ры, освещение, водоотвод с проезжей части, протяжён-ность – 0,61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984"/>
        </w:trPr>
        <w:tc>
          <w:tcPr>
            <w:tcW w:w="3400" w:type="dxa"/>
            <w:shd w:val="clear" w:color="auto" w:fill="auto"/>
            <w:hideMark/>
          </w:tcPr>
          <w:p w:rsidR="005A7F28" w:rsidRPr="000F0338" w:rsidRDefault="005A7F28" w:rsidP="00A52DF4">
            <w:pPr>
              <w:spacing w:after="0" w:line="240" w:lineRule="auto"/>
            </w:pPr>
            <w:r w:rsidRPr="000F0338">
              <w:t>автомобильные дороги (строительство)</w:t>
            </w:r>
          </w:p>
        </w:tc>
        <w:tc>
          <w:tcPr>
            <w:tcW w:w="3820" w:type="dxa"/>
            <w:shd w:val="clear" w:color="auto" w:fill="auto"/>
            <w:hideMark/>
          </w:tcPr>
          <w:p w:rsidR="005A7F28" w:rsidRPr="000F0338" w:rsidRDefault="005A7F28" w:rsidP="00A52DF4">
            <w:pPr>
              <w:spacing w:after="0" w:line="240" w:lineRule="auto"/>
            </w:pPr>
            <w:r w:rsidRPr="000F0338">
              <w:t>д.Ижилха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проезды, ширина проезжей части 2,75-3,0 м, твердое покрытие дорожного полотна (асфальтобетонное или гравийное) освещение, водоотвод с проезжей части, протяжённость – 0,37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194"/>
        </w:trPr>
        <w:tc>
          <w:tcPr>
            <w:tcW w:w="3400" w:type="dxa"/>
            <w:shd w:val="clear" w:color="auto" w:fill="auto"/>
            <w:hideMark/>
          </w:tcPr>
          <w:p w:rsidR="005A7F28" w:rsidRPr="000F0338" w:rsidRDefault="005A7F28" w:rsidP="00A52DF4">
            <w:pPr>
              <w:spacing w:after="0" w:line="240" w:lineRule="auto"/>
            </w:pPr>
            <w:r w:rsidRPr="000F0338">
              <w:t>улица Набережная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с.Хохорск</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0,6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70"/>
        </w:trPr>
        <w:tc>
          <w:tcPr>
            <w:tcW w:w="3400" w:type="dxa"/>
            <w:shd w:val="clear" w:color="auto" w:fill="auto"/>
            <w:hideMark/>
          </w:tcPr>
          <w:p w:rsidR="005A7F28" w:rsidRPr="000F0338" w:rsidRDefault="005A7F28" w:rsidP="00A52DF4">
            <w:pPr>
              <w:spacing w:after="0" w:line="240" w:lineRule="auto"/>
            </w:pPr>
            <w:r w:rsidRPr="000F0338">
              <w:lastRenderedPageBreak/>
              <w:t>улица Бригадная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с.Хохорск</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0,4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36"/>
        </w:trPr>
        <w:tc>
          <w:tcPr>
            <w:tcW w:w="3400" w:type="dxa"/>
            <w:shd w:val="clear" w:color="auto" w:fill="auto"/>
            <w:hideMark/>
          </w:tcPr>
          <w:p w:rsidR="005A7F28" w:rsidRPr="000F0338" w:rsidRDefault="005A7F28" w:rsidP="00A52DF4">
            <w:pPr>
              <w:spacing w:after="0" w:line="240" w:lineRule="auto"/>
            </w:pPr>
            <w:r w:rsidRPr="000F0338">
              <w:t>улица Тамбовская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д.Нововоскресенка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0,7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16"/>
        </w:trPr>
        <w:tc>
          <w:tcPr>
            <w:tcW w:w="3400" w:type="dxa"/>
            <w:shd w:val="clear" w:color="auto" w:fill="auto"/>
            <w:hideMark/>
          </w:tcPr>
          <w:p w:rsidR="005A7F28" w:rsidRPr="000F0338" w:rsidRDefault="005A7F28" w:rsidP="00A52DF4">
            <w:pPr>
              <w:spacing w:after="0" w:line="240" w:lineRule="auto"/>
            </w:pPr>
            <w:r w:rsidRPr="000F0338">
              <w:t>улица Кирова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д.Русиновка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0,4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196"/>
        </w:trPr>
        <w:tc>
          <w:tcPr>
            <w:tcW w:w="3400" w:type="dxa"/>
            <w:shd w:val="clear" w:color="auto" w:fill="auto"/>
            <w:hideMark/>
          </w:tcPr>
          <w:p w:rsidR="005A7F28" w:rsidRPr="000F0338" w:rsidRDefault="005A7F28" w:rsidP="00A52DF4">
            <w:pPr>
              <w:spacing w:after="0" w:line="240" w:lineRule="auto"/>
            </w:pPr>
            <w:r w:rsidRPr="000F0338">
              <w:t>улица Ключевая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д.Русиновка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0,45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304"/>
        </w:trPr>
        <w:tc>
          <w:tcPr>
            <w:tcW w:w="3400" w:type="dxa"/>
            <w:shd w:val="clear" w:color="auto" w:fill="auto"/>
            <w:hideMark/>
          </w:tcPr>
          <w:p w:rsidR="005A7F28" w:rsidRPr="000F0338" w:rsidRDefault="005A7F28" w:rsidP="00A52DF4">
            <w:pPr>
              <w:spacing w:after="0" w:line="240" w:lineRule="auto"/>
            </w:pPr>
            <w:r w:rsidRPr="000F0338">
              <w:t>улица Набережная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д.Ижилха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0,6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70"/>
        </w:trPr>
        <w:tc>
          <w:tcPr>
            <w:tcW w:w="3400" w:type="dxa"/>
            <w:shd w:val="clear" w:color="auto" w:fill="auto"/>
            <w:hideMark/>
          </w:tcPr>
          <w:p w:rsidR="005A7F28" w:rsidRPr="000F0338" w:rsidRDefault="005A7F28" w:rsidP="00A52DF4">
            <w:pPr>
              <w:spacing w:after="0" w:line="240" w:lineRule="auto"/>
            </w:pPr>
            <w:r w:rsidRPr="000F0338">
              <w:t>улица Барлукова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д.Харатирген</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0,3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36"/>
        </w:trPr>
        <w:tc>
          <w:tcPr>
            <w:tcW w:w="3400" w:type="dxa"/>
            <w:shd w:val="clear" w:color="auto" w:fill="auto"/>
            <w:hideMark/>
          </w:tcPr>
          <w:p w:rsidR="005A7F28" w:rsidRPr="000F0338" w:rsidRDefault="005A7F28" w:rsidP="00A52DF4">
            <w:pPr>
              <w:spacing w:after="0" w:line="240" w:lineRule="auto"/>
            </w:pPr>
            <w:r w:rsidRPr="000F0338">
              <w:t>улица Рабочая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д.Шунта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0,5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16"/>
        </w:trPr>
        <w:tc>
          <w:tcPr>
            <w:tcW w:w="3400" w:type="dxa"/>
            <w:shd w:val="clear" w:color="auto" w:fill="auto"/>
            <w:hideMark/>
          </w:tcPr>
          <w:p w:rsidR="005A7F28" w:rsidRPr="000F0338" w:rsidRDefault="005A7F28" w:rsidP="00A52DF4">
            <w:pPr>
              <w:spacing w:after="0" w:line="240" w:lineRule="auto"/>
            </w:pPr>
            <w:r w:rsidRPr="000F0338">
              <w:t>улица Тороева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д.Шунта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0,3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75"/>
        </w:trPr>
        <w:tc>
          <w:tcPr>
            <w:tcW w:w="3400" w:type="dxa"/>
            <w:shd w:val="clear" w:color="auto" w:fill="auto"/>
            <w:hideMark/>
          </w:tcPr>
          <w:p w:rsidR="005A7F28" w:rsidRPr="000F0338" w:rsidRDefault="005A7F28" w:rsidP="00A52DF4">
            <w:pPr>
              <w:spacing w:after="0" w:line="240" w:lineRule="auto"/>
            </w:pPr>
            <w:r w:rsidRPr="000F0338">
              <w:t>улица Заречная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д.Шунта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0,15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1252"/>
        </w:trPr>
        <w:tc>
          <w:tcPr>
            <w:tcW w:w="3400" w:type="dxa"/>
            <w:shd w:val="clear" w:color="auto" w:fill="auto"/>
            <w:hideMark/>
          </w:tcPr>
          <w:p w:rsidR="005A7F28" w:rsidRPr="000F0338" w:rsidRDefault="005A7F28" w:rsidP="00A52DF4">
            <w:pPr>
              <w:spacing w:after="0" w:line="240" w:lineRule="auto"/>
            </w:pPr>
            <w:r w:rsidRPr="000F0338">
              <w:t>улица Набережная (устройство твердого покрытия дорожного полотна)</w:t>
            </w:r>
          </w:p>
        </w:tc>
        <w:tc>
          <w:tcPr>
            <w:tcW w:w="3820" w:type="dxa"/>
            <w:shd w:val="clear" w:color="auto" w:fill="auto"/>
            <w:hideMark/>
          </w:tcPr>
          <w:p w:rsidR="005A7F28" w:rsidRPr="000F0338" w:rsidRDefault="005A7F28" w:rsidP="00A52DF4">
            <w:pPr>
              <w:spacing w:after="0" w:line="240" w:lineRule="auto"/>
            </w:pPr>
            <w:r w:rsidRPr="000F0338">
              <w:t>д.Херетин</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твердое покрытие дорожного полотна (асфальтобетонное или гравийное), протяженность 0,2 км</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r w:rsidR="005A7F28" w:rsidRPr="000F0338" w:rsidTr="00A52DF4">
        <w:trPr>
          <w:trHeight w:val="2404"/>
        </w:trPr>
        <w:tc>
          <w:tcPr>
            <w:tcW w:w="3400" w:type="dxa"/>
            <w:shd w:val="clear" w:color="auto" w:fill="auto"/>
            <w:hideMark/>
          </w:tcPr>
          <w:p w:rsidR="005A7F28" w:rsidRPr="000F0338" w:rsidRDefault="005A7F28" w:rsidP="00A52DF4">
            <w:pPr>
              <w:spacing w:after="0" w:line="240" w:lineRule="auto"/>
            </w:pPr>
            <w:r w:rsidRPr="000F0338">
              <w:lastRenderedPageBreak/>
              <w:t>улично-дорожная сеть (реконструкция и благоустройство)</w:t>
            </w:r>
          </w:p>
        </w:tc>
        <w:tc>
          <w:tcPr>
            <w:tcW w:w="3820" w:type="dxa"/>
            <w:shd w:val="clear" w:color="auto" w:fill="auto"/>
            <w:hideMark/>
          </w:tcPr>
          <w:p w:rsidR="005A7F28" w:rsidRPr="000F0338" w:rsidRDefault="005A7F28" w:rsidP="00A52DF4">
            <w:pPr>
              <w:spacing w:after="0" w:line="240" w:lineRule="auto"/>
            </w:pPr>
            <w:r w:rsidRPr="000F0338">
              <w:t>с.Хохорск,д.Ижилха, д.Русиновка, д.Харатирген, Шунта.</w:t>
            </w:r>
          </w:p>
        </w:tc>
        <w:tc>
          <w:tcPr>
            <w:tcW w:w="1840" w:type="dxa"/>
            <w:shd w:val="clear" w:color="auto" w:fill="auto"/>
            <w:noWrap/>
            <w:hideMark/>
          </w:tcPr>
          <w:p w:rsidR="005A7F28" w:rsidRPr="000F0338" w:rsidRDefault="005A7F28" w:rsidP="00A52DF4">
            <w:pPr>
              <w:spacing w:after="0" w:line="240" w:lineRule="auto"/>
            </w:pPr>
            <w:r w:rsidRPr="000F0338">
              <w:t>2022-2032гг</w:t>
            </w:r>
          </w:p>
        </w:tc>
        <w:tc>
          <w:tcPr>
            <w:tcW w:w="3160" w:type="dxa"/>
            <w:shd w:val="clear" w:color="auto" w:fill="auto"/>
            <w:hideMark/>
          </w:tcPr>
          <w:p w:rsidR="005A7F28" w:rsidRPr="000F0338" w:rsidRDefault="005A7F28" w:rsidP="00A52DF4">
            <w:pPr>
              <w:spacing w:after="0" w:line="240" w:lineRule="auto"/>
            </w:pPr>
            <w:r w:rsidRPr="000F0338">
              <w:t>обеспечение нормативных габаритов проезжих частей, спрямление существующих участков улично-дорожной сети, озеленение, устройство тротуаров, освещения, устройство твердого покрытия дорожного полотна</w:t>
            </w:r>
          </w:p>
        </w:tc>
        <w:tc>
          <w:tcPr>
            <w:tcW w:w="1440" w:type="dxa"/>
            <w:shd w:val="clear" w:color="auto" w:fill="auto"/>
            <w:noWrap/>
            <w:hideMark/>
          </w:tcPr>
          <w:p w:rsidR="005A7F28" w:rsidRPr="000F0338" w:rsidRDefault="005A7F28" w:rsidP="00A52DF4">
            <w:pPr>
              <w:spacing w:after="0" w:line="240" w:lineRule="auto"/>
            </w:pPr>
            <w:r w:rsidRPr="000F0338">
              <w:t>2022-2032гг</w:t>
            </w:r>
          </w:p>
        </w:tc>
        <w:tc>
          <w:tcPr>
            <w:tcW w:w="1340" w:type="dxa"/>
            <w:shd w:val="clear" w:color="auto" w:fill="auto"/>
            <w:noWrap/>
            <w:hideMark/>
          </w:tcPr>
          <w:p w:rsidR="005A7F28" w:rsidRPr="000F0338" w:rsidRDefault="005A7F28" w:rsidP="00A52DF4">
            <w:pPr>
              <w:spacing w:after="0" w:line="240" w:lineRule="auto"/>
            </w:pPr>
            <w:r w:rsidRPr="000F0338">
              <w:t> </w:t>
            </w:r>
          </w:p>
        </w:tc>
      </w:tr>
    </w:tbl>
    <w:p w:rsidR="005A7F28" w:rsidRDefault="005A7F28" w:rsidP="005A7F28">
      <w:pPr>
        <w:spacing w:after="211" w:line="264" w:lineRule="auto"/>
        <w:ind w:left="10" w:right="1" w:hanging="10"/>
        <w:jc w:val="center"/>
        <w:rPr>
          <w:rFonts w:ascii="Arial" w:hAnsi="Arial" w:cs="Arial"/>
          <w:b/>
          <w:color w:val="000000"/>
          <w:sz w:val="32"/>
          <w:szCs w:val="32"/>
        </w:rPr>
      </w:pPr>
      <w:r>
        <w:fldChar w:fldCharType="end"/>
      </w:r>
    </w:p>
    <w:p w:rsidR="005A7F28" w:rsidRDefault="005A7F28" w:rsidP="005A7F28">
      <w:pPr>
        <w:jc w:val="both"/>
        <w:rPr>
          <w:rFonts w:ascii="Times New Roman" w:hAnsi="Times New Roman"/>
          <w:color w:val="000000"/>
          <w:sz w:val="24"/>
          <w:szCs w:val="24"/>
        </w:rPr>
      </w:pPr>
    </w:p>
    <w:p w:rsidR="00223121" w:rsidRDefault="00223121"/>
    <w:sectPr w:rsidR="00223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2"/>
      <w:numFmt w:val="decimal"/>
      <w:lvlText w:val="%1)"/>
      <w:lvlJc w:val="left"/>
      <w:pPr>
        <w:tabs>
          <w:tab w:val="num" w:pos="0"/>
        </w:tabs>
        <w:ind w:left="0" w:firstLine="0"/>
      </w:pPr>
      <w:rPr>
        <w:rFonts w:ascii="Times New Roman" w:hAnsi="Times New Roman" w:cs="Times New Roman"/>
        <w:sz w:val="28"/>
        <w:szCs w:val="28"/>
      </w:rPr>
    </w:lvl>
  </w:abstractNum>
  <w:abstractNum w:abstractNumId="1">
    <w:nsid w:val="00000008"/>
    <w:multiLevelType w:val="multilevel"/>
    <w:tmpl w:val="76586D12"/>
    <w:name w:val="WW8Num11"/>
    <w:lvl w:ilvl="0">
      <w:start w:val="1"/>
      <w:numFmt w:val="decimal"/>
      <w:lvlText w:val="%1."/>
      <w:lvlJc w:val="left"/>
      <w:pPr>
        <w:tabs>
          <w:tab w:val="num" w:pos="0"/>
        </w:tabs>
        <w:ind w:left="720" w:hanging="360"/>
      </w:pPr>
      <w:rPr>
        <w:rFonts w:cs="Times New Roman"/>
        <w:sz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1153488"/>
    <w:multiLevelType w:val="hybridMultilevel"/>
    <w:tmpl w:val="50007BE0"/>
    <w:lvl w:ilvl="0" w:tplc="EBE081BA">
      <w:start w:val="1"/>
      <w:numFmt w:val="decimal"/>
      <w:lvlText w:val="%1."/>
      <w:lvlJc w:val="left"/>
      <w:pPr>
        <w:ind w:left="1620" w:hanging="360"/>
      </w:pPr>
      <w:rPr>
        <w:rFonts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6">
    <w:nsid w:val="08914D59"/>
    <w:multiLevelType w:val="hybridMultilevel"/>
    <w:tmpl w:val="E056FEDA"/>
    <w:lvl w:ilvl="0" w:tplc="95568568">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BC701FA"/>
    <w:multiLevelType w:val="hybridMultilevel"/>
    <w:tmpl w:val="1F0451B6"/>
    <w:lvl w:ilvl="0" w:tplc="03D0ADDC">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D907965"/>
    <w:multiLevelType w:val="hybridMultilevel"/>
    <w:tmpl w:val="4DDEA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576A1"/>
    <w:multiLevelType w:val="hybridMultilevel"/>
    <w:tmpl w:val="78364C5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BD04A7"/>
    <w:multiLevelType w:val="hybridMultilevel"/>
    <w:tmpl w:val="65FA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32BF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23470472"/>
    <w:multiLevelType w:val="hybridMultilevel"/>
    <w:tmpl w:val="6CCC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31018"/>
    <w:multiLevelType w:val="hybridMultilevel"/>
    <w:tmpl w:val="568008E4"/>
    <w:lvl w:ilvl="0" w:tplc="1494B438">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4D0796D"/>
    <w:multiLevelType w:val="hybridMultilevel"/>
    <w:tmpl w:val="FBE42502"/>
    <w:lvl w:ilvl="0" w:tplc="2D90752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2A87459E"/>
    <w:multiLevelType w:val="hybridMultilevel"/>
    <w:tmpl w:val="4DDEA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D5EA0"/>
    <w:multiLevelType w:val="hybridMultilevel"/>
    <w:tmpl w:val="D7EA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9271A0"/>
    <w:multiLevelType w:val="hybridMultilevel"/>
    <w:tmpl w:val="0EF2D5FA"/>
    <w:lvl w:ilvl="0" w:tplc="04190001">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B05D24"/>
    <w:multiLevelType w:val="hybridMultilevel"/>
    <w:tmpl w:val="904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1E2634"/>
    <w:multiLevelType w:val="hybridMultilevel"/>
    <w:tmpl w:val="8490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713DD6"/>
    <w:multiLevelType w:val="hybridMultilevel"/>
    <w:tmpl w:val="D2AEE0E6"/>
    <w:lvl w:ilvl="0" w:tplc="C2F0EBC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F3690"/>
    <w:multiLevelType w:val="hybridMultilevel"/>
    <w:tmpl w:val="E31C6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F549E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B6595D"/>
    <w:multiLevelType w:val="hybridMultilevel"/>
    <w:tmpl w:val="06FAF0A8"/>
    <w:lvl w:ilvl="0" w:tplc="FFFFFFFF">
      <w:start w:val="1"/>
      <w:numFmt w:val="bullet"/>
      <w:lvlText w:val="­"/>
      <w:lvlJc w:val="left"/>
      <w:pPr>
        <w:tabs>
          <w:tab w:val="num" w:pos="720"/>
        </w:tabs>
        <w:ind w:left="720" w:hanging="360"/>
      </w:pPr>
      <w:rPr>
        <w:rFonts w:ascii="Courier New" w:hAnsi="Courier New"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numFmt w:val="bullet"/>
      <w:lvlText w:val="·"/>
      <w:lvlJc w:val="left"/>
      <w:pPr>
        <w:tabs>
          <w:tab w:val="num" w:pos="4155"/>
        </w:tabs>
        <w:ind w:left="4155" w:hanging="915"/>
      </w:pPr>
      <w:rPr>
        <w:rFonts w:ascii="Symbol" w:eastAsia="Times New Roman" w:hAnsi="Symbol" w:cs="Times New Roman"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5F42234A"/>
    <w:multiLevelType w:val="hybridMultilevel"/>
    <w:tmpl w:val="09CC4BDA"/>
    <w:lvl w:ilvl="0" w:tplc="67AC9D06">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13275"/>
    <w:multiLevelType w:val="hybridMultilevel"/>
    <w:tmpl w:val="BA50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D45E93"/>
    <w:multiLevelType w:val="hybridMultilevel"/>
    <w:tmpl w:val="0208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813417"/>
    <w:multiLevelType w:val="hybridMultilevel"/>
    <w:tmpl w:val="32B242C8"/>
    <w:lvl w:ilvl="0" w:tplc="0419000B">
      <w:start w:val="1"/>
      <w:numFmt w:val="bullet"/>
      <w:lvlText w:val=""/>
      <w:lvlJc w:val="left"/>
      <w:pPr>
        <w:ind w:left="11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3F5669"/>
    <w:multiLevelType w:val="hybridMultilevel"/>
    <w:tmpl w:val="6710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410D48"/>
    <w:multiLevelType w:val="multilevel"/>
    <w:tmpl w:val="BF4C3CDC"/>
    <w:lvl w:ilvl="0">
      <w:start w:val="2"/>
      <w:numFmt w:val="decimal"/>
      <w:lvlText w:val="%1."/>
      <w:lvlJc w:val="left"/>
      <w:pPr>
        <w:ind w:left="704" w:hanging="360"/>
      </w:pPr>
      <w:rPr>
        <w:rFonts w:cs="Times New Roman" w:hint="default"/>
        <w:b/>
      </w:rPr>
    </w:lvl>
    <w:lvl w:ilvl="1">
      <w:start w:val="3"/>
      <w:numFmt w:val="decimal"/>
      <w:isLgl/>
      <w:lvlText w:val="%1.%2."/>
      <w:lvlJc w:val="left"/>
      <w:pPr>
        <w:ind w:left="1429" w:hanging="720"/>
      </w:pPr>
      <w:rPr>
        <w:rFonts w:cs="Times New Roman" w:hint="default"/>
        <w:b/>
      </w:rPr>
    </w:lvl>
    <w:lvl w:ilvl="2">
      <w:start w:val="1"/>
      <w:numFmt w:val="decimal"/>
      <w:isLgl/>
      <w:lvlText w:val="%1.%2.%3."/>
      <w:lvlJc w:val="left"/>
      <w:pPr>
        <w:ind w:left="1794" w:hanging="720"/>
      </w:pPr>
      <w:rPr>
        <w:rFonts w:cs="Times New Roman" w:hint="default"/>
        <w:b/>
      </w:rPr>
    </w:lvl>
    <w:lvl w:ilvl="3">
      <w:start w:val="1"/>
      <w:numFmt w:val="decimal"/>
      <w:isLgl/>
      <w:lvlText w:val="%1.%2.%3.%4."/>
      <w:lvlJc w:val="left"/>
      <w:pPr>
        <w:ind w:left="2519" w:hanging="1080"/>
      </w:pPr>
      <w:rPr>
        <w:rFonts w:cs="Times New Roman" w:hint="default"/>
        <w:b/>
      </w:rPr>
    </w:lvl>
    <w:lvl w:ilvl="4">
      <w:start w:val="1"/>
      <w:numFmt w:val="decimal"/>
      <w:isLgl/>
      <w:lvlText w:val="%1.%2.%3.%4.%5."/>
      <w:lvlJc w:val="left"/>
      <w:pPr>
        <w:ind w:left="2884" w:hanging="1080"/>
      </w:pPr>
      <w:rPr>
        <w:rFonts w:cs="Times New Roman" w:hint="default"/>
        <w:b/>
      </w:rPr>
    </w:lvl>
    <w:lvl w:ilvl="5">
      <w:start w:val="1"/>
      <w:numFmt w:val="decimal"/>
      <w:isLgl/>
      <w:lvlText w:val="%1.%2.%3.%4.%5.%6."/>
      <w:lvlJc w:val="left"/>
      <w:pPr>
        <w:ind w:left="3609" w:hanging="1440"/>
      </w:pPr>
      <w:rPr>
        <w:rFonts w:cs="Times New Roman" w:hint="default"/>
        <w:b/>
      </w:rPr>
    </w:lvl>
    <w:lvl w:ilvl="6">
      <w:start w:val="1"/>
      <w:numFmt w:val="decimal"/>
      <w:isLgl/>
      <w:lvlText w:val="%1.%2.%3.%4.%5.%6.%7."/>
      <w:lvlJc w:val="left"/>
      <w:pPr>
        <w:ind w:left="4334" w:hanging="1800"/>
      </w:pPr>
      <w:rPr>
        <w:rFonts w:cs="Times New Roman" w:hint="default"/>
        <w:b/>
      </w:rPr>
    </w:lvl>
    <w:lvl w:ilvl="7">
      <w:start w:val="1"/>
      <w:numFmt w:val="decimal"/>
      <w:isLgl/>
      <w:lvlText w:val="%1.%2.%3.%4.%5.%6.%7.%8."/>
      <w:lvlJc w:val="left"/>
      <w:pPr>
        <w:ind w:left="4699" w:hanging="1800"/>
      </w:pPr>
      <w:rPr>
        <w:rFonts w:cs="Times New Roman" w:hint="default"/>
        <w:b/>
      </w:rPr>
    </w:lvl>
    <w:lvl w:ilvl="8">
      <w:start w:val="1"/>
      <w:numFmt w:val="decimal"/>
      <w:isLgl/>
      <w:lvlText w:val="%1.%2.%3.%4.%5.%6.%7.%8.%9."/>
      <w:lvlJc w:val="left"/>
      <w:pPr>
        <w:ind w:left="5424" w:hanging="2160"/>
      </w:pPr>
      <w:rPr>
        <w:rFonts w:cs="Times New Roman" w:hint="default"/>
        <w:b/>
      </w:rPr>
    </w:lvl>
  </w:abstractNum>
  <w:abstractNum w:abstractNumId="35">
    <w:nsid w:val="739852FD"/>
    <w:multiLevelType w:val="hybridMultilevel"/>
    <w:tmpl w:val="1472B170"/>
    <w:lvl w:ilvl="0" w:tplc="FFFFFFFF">
      <w:start w:val="1"/>
      <w:numFmt w:val="bullet"/>
      <w:lvlText w:val="-"/>
      <w:lvlJc w:val="left"/>
      <w:pPr>
        <w:tabs>
          <w:tab w:val="num" w:pos="720"/>
        </w:tabs>
        <w:ind w:left="4562" w:hanging="2042"/>
      </w:pPr>
      <w:rPr>
        <w:rFonts w:ascii="Vrinda" w:hAnsi="Vrinda" w:cs="Times New Roman" w:hint="default"/>
      </w:rPr>
    </w:lvl>
    <w:lvl w:ilvl="1" w:tplc="FFFFFFFF">
      <w:start w:val="1"/>
      <w:numFmt w:val="bullet"/>
      <w:lvlText w:val="-"/>
      <w:lvlJc w:val="left"/>
      <w:pPr>
        <w:tabs>
          <w:tab w:val="num" w:pos="0"/>
        </w:tabs>
        <w:ind w:left="3842" w:hanging="2042"/>
      </w:pPr>
      <w:rPr>
        <w:rFonts w:ascii="Vrinda" w:hAnsi="Vrinda"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3A12DAC"/>
    <w:multiLevelType w:val="multilevel"/>
    <w:tmpl w:val="F1AA93B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37">
    <w:nsid w:val="7671248D"/>
    <w:multiLevelType w:val="hybridMultilevel"/>
    <w:tmpl w:val="F3384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815163"/>
    <w:multiLevelType w:val="hybridMultilevel"/>
    <w:tmpl w:val="C86C4D34"/>
    <w:lvl w:ilvl="0" w:tplc="0419000B">
      <w:start w:val="1"/>
      <w:numFmt w:val="bullet"/>
      <w:lvlText w:val=""/>
      <w:lvlJc w:val="left"/>
      <w:pPr>
        <w:ind w:left="11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1"/>
  </w:num>
  <w:num w:numId="4">
    <w:abstractNumId w:val="25"/>
  </w:num>
  <w:num w:numId="5">
    <w:abstractNumId w:val="40"/>
  </w:num>
  <w:num w:numId="6">
    <w:abstractNumId w:val="14"/>
  </w:num>
  <w:num w:numId="7">
    <w:abstractNumId w:val="4"/>
  </w:num>
  <w:num w:numId="8">
    <w:abstractNumId w:val="39"/>
  </w:num>
  <w:num w:numId="9">
    <w:abstractNumId w:val="29"/>
  </w:num>
  <w:num w:numId="10">
    <w:abstractNumId w:val="13"/>
  </w:num>
  <w:num w:numId="11">
    <w:abstractNumId w:val="28"/>
  </w:num>
  <w:num w:numId="12">
    <w:abstractNumId w:val="2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0"/>
  </w:num>
  <w:num w:numId="24">
    <w:abstractNumId w:val="3"/>
  </w:num>
  <w:num w:numId="25">
    <w:abstractNumId w:val="31"/>
  </w:num>
  <w:num w:numId="26">
    <w:abstractNumId w:val="37"/>
  </w:num>
  <w:num w:numId="27">
    <w:abstractNumId w:val="12"/>
  </w:num>
  <w:num w:numId="28">
    <w:abstractNumId w:val="10"/>
  </w:num>
  <w:num w:numId="29">
    <w:abstractNumId w:val="22"/>
  </w:num>
  <w:num w:numId="30">
    <w:abstractNumId w:val="33"/>
  </w:num>
  <w:num w:numId="31">
    <w:abstractNumId w:val="30"/>
  </w:num>
  <w:num w:numId="32">
    <w:abstractNumId w:val="16"/>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6"/>
  </w:num>
  <w:num w:numId="37">
    <w:abstractNumId w:val="32"/>
  </w:num>
  <w:num w:numId="38">
    <w:abstractNumId w:val="38"/>
  </w:num>
  <w:num w:numId="39">
    <w:abstractNumId w:val="23"/>
  </w:num>
  <w:num w:numId="40">
    <w:abstractNumId w:val="6"/>
  </w:num>
  <w:num w:numId="41">
    <w:abstractNumId w:val="7"/>
  </w:num>
  <w:num w:numId="42">
    <w:abstractNumId w:val="9"/>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A7F28"/>
    <w:rsid w:val="00223121"/>
    <w:rsid w:val="005A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7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7F2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5A7F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5A7F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5A7F28"/>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unhideWhenUsed/>
    <w:qFormat/>
    <w:rsid w:val="005A7F28"/>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unhideWhenUsed/>
    <w:qFormat/>
    <w:rsid w:val="005A7F28"/>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F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7F2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5A7F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5A7F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5A7F28"/>
    <w:rPr>
      <w:rFonts w:ascii="Cambria" w:eastAsia="Times New Roman" w:hAnsi="Cambria" w:cs="Times New Roman"/>
      <w:color w:val="243F60"/>
    </w:rPr>
  </w:style>
  <w:style w:type="character" w:customStyle="1" w:styleId="60">
    <w:name w:val="Заголовок 6 Знак"/>
    <w:basedOn w:val="a0"/>
    <w:link w:val="6"/>
    <w:uiPriority w:val="9"/>
    <w:rsid w:val="005A7F28"/>
    <w:rPr>
      <w:rFonts w:ascii="Cambria" w:eastAsia="Times New Roman" w:hAnsi="Cambria" w:cs="Times New Roman"/>
      <w:i/>
      <w:iCs/>
      <w:color w:val="243F60"/>
    </w:rPr>
  </w:style>
  <w:style w:type="character" w:customStyle="1" w:styleId="70">
    <w:name w:val="Заголовок 7 Знак"/>
    <w:basedOn w:val="a0"/>
    <w:link w:val="7"/>
    <w:uiPriority w:val="9"/>
    <w:rsid w:val="005A7F28"/>
    <w:rPr>
      <w:rFonts w:ascii="Cambria" w:eastAsia="Times New Roman" w:hAnsi="Cambria" w:cs="Times New Roman"/>
      <w:i/>
      <w:iCs/>
      <w:color w:val="404040"/>
    </w:rPr>
  </w:style>
  <w:style w:type="paragraph" w:styleId="a3">
    <w:name w:val="Title"/>
    <w:basedOn w:val="a"/>
    <w:link w:val="a4"/>
    <w:qFormat/>
    <w:rsid w:val="005A7F28"/>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rsid w:val="005A7F28"/>
    <w:rPr>
      <w:rFonts w:ascii="Arial" w:eastAsia="Times New Roman" w:hAnsi="Arial" w:cs="Arial"/>
      <w:b/>
      <w:bCs/>
      <w:sz w:val="28"/>
      <w:szCs w:val="28"/>
    </w:rPr>
  </w:style>
  <w:style w:type="table" w:styleId="a5">
    <w:name w:val="Table Grid"/>
    <w:basedOn w:val="a1"/>
    <w:uiPriority w:val="59"/>
    <w:rsid w:val="005A7F28"/>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5A7F2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21">
    <w:name w:val="Body Text Indent 2"/>
    <w:basedOn w:val="a"/>
    <w:link w:val="22"/>
    <w:rsid w:val="005A7F28"/>
    <w:pPr>
      <w:spacing w:after="0" w:line="240" w:lineRule="auto"/>
      <w:ind w:left="74"/>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5A7F28"/>
    <w:rPr>
      <w:rFonts w:ascii="Times New Roman" w:eastAsia="Times New Roman" w:hAnsi="Times New Roman" w:cs="Times New Roman"/>
      <w:sz w:val="28"/>
      <w:szCs w:val="20"/>
    </w:rPr>
  </w:style>
  <w:style w:type="paragraph" w:customStyle="1" w:styleId="msonormalbullet1gif">
    <w:name w:val="msonormalbullet1.gif"/>
    <w:basedOn w:val="a"/>
    <w:uiPriority w:val="99"/>
    <w:rsid w:val="005A7F28"/>
    <w:pPr>
      <w:spacing w:before="100" w:beforeAutospacing="1" w:after="100" w:afterAutospacing="1" w:line="240" w:lineRule="auto"/>
    </w:pPr>
    <w:rPr>
      <w:rFonts w:ascii="Arial" w:eastAsia="Times New Roman" w:hAnsi="Arial" w:cs="Arial"/>
      <w:sz w:val="24"/>
      <w:szCs w:val="24"/>
    </w:rPr>
  </w:style>
  <w:style w:type="paragraph" w:customStyle="1" w:styleId="msonormalbullet2gif">
    <w:name w:val="msonormalbullet2.gif"/>
    <w:basedOn w:val="a"/>
    <w:rsid w:val="005A7F28"/>
    <w:pPr>
      <w:spacing w:before="100" w:beforeAutospacing="1" w:after="100" w:afterAutospacing="1" w:line="240" w:lineRule="auto"/>
    </w:pPr>
    <w:rPr>
      <w:rFonts w:ascii="Arial" w:eastAsia="Times New Roman" w:hAnsi="Arial" w:cs="Arial"/>
      <w:sz w:val="24"/>
      <w:szCs w:val="24"/>
    </w:rPr>
  </w:style>
  <w:style w:type="paragraph" w:styleId="a6">
    <w:name w:val="header"/>
    <w:basedOn w:val="a"/>
    <w:link w:val="a7"/>
    <w:rsid w:val="005A7F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5A7F28"/>
    <w:rPr>
      <w:rFonts w:ascii="Times New Roman" w:eastAsia="Times New Roman" w:hAnsi="Times New Roman" w:cs="Times New Roman"/>
      <w:sz w:val="24"/>
      <w:szCs w:val="24"/>
    </w:rPr>
  </w:style>
  <w:style w:type="paragraph" w:styleId="a8">
    <w:name w:val="List Paragraph"/>
    <w:basedOn w:val="a"/>
    <w:uiPriority w:val="34"/>
    <w:qFormat/>
    <w:rsid w:val="005A7F2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ConsPlusNormal">
    <w:name w:val="ConsPlusNormal"/>
    <w:link w:val="ConsPlusNormal0"/>
    <w:qFormat/>
    <w:rsid w:val="005A7F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5A7F28"/>
    <w:pPr>
      <w:spacing w:after="120" w:line="480" w:lineRule="auto"/>
    </w:pPr>
  </w:style>
  <w:style w:type="character" w:customStyle="1" w:styleId="24">
    <w:name w:val="Основной текст 2 Знак"/>
    <w:basedOn w:val="a0"/>
    <w:link w:val="23"/>
    <w:uiPriority w:val="99"/>
    <w:rsid w:val="005A7F28"/>
  </w:style>
  <w:style w:type="paragraph" w:styleId="a9">
    <w:name w:val="Body Text"/>
    <w:basedOn w:val="a"/>
    <w:link w:val="aa"/>
    <w:unhideWhenUsed/>
    <w:rsid w:val="005A7F28"/>
    <w:pPr>
      <w:spacing w:after="120"/>
    </w:pPr>
  </w:style>
  <w:style w:type="character" w:customStyle="1" w:styleId="aa">
    <w:name w:val="Основной текст Знак"/>
    <w:basedOn w:val="a0"/>
    <w:link w:val="a9"/>
    <w:rsid w:val="005A7F28"/>
  </w:style>
  <w:style w:type="paragraph" w:styleId="ab">
    <w:name w:val="Normal (Web)"/>
    <w:basedOn w:val="a"/>
    <w:uiPriority w:val="99"/>
    <w:unhideWhenUsed/>
    <w:rsid w:val="005A7F28"/>
    <w:pPr>
      <w:spacing w:after="0" w:line="240" w:lineRule="auto"/>
    </w:pPr>
    <w:rPr>
      <w:rFonts w:ascii="Times New Roman" w:eastAsia="Times New Roman" w:hAnsi="Times New Roman" w:cs="Times New Roman"/>
      <w:sz w:val="24"/>
      <w:szCs w:val="24"/>
    </w:rPr>
  </w:style>
  <w:style w:type="character" w:styleId="ac">
    <w:name w:val="Strong"/>
    <w:uiPriority w:val="99"/>
    <w:qFormat/>
    <w:rsid w:val="005A7F28"/>
    <w:rPr>
      <w:b/>
      <w:bCs/>
    </w:rPr>
  </w:style>
  <w:style w:type="character" w:customStyle="1" w:styleId="ConsPlusNormal0">
    <w:name w:val="ConsPlusNormal Знак"/>
    <w:link w:val="ConsPlusNormal"/>
    <w:locked/>
    <w:rsid w:val="005A7F28"/>
    <w:rPr>
      <w:rFonts w:ascii="Arial" w:eastAsia="Times New Roman" w:hAnsi="Arial" w:cs="Arial"/>
      <w:sz w:val="20"/>
      <w:szCs w:val="20"/>
    </w:rPr>
  </w:style>
  <w:style w:type="paragraph" w:styleId="ad">
    <w:name w:val="Body Text Indent"/>
    <w:basedOn w:val="a"/>
    <w:link w:val="ae"/>
    <w:uiPriority w:val="99"/>
    <w:semiHidden/>
    <w:unhideWhenUsed/>
    <w:rsid w:val="005A7F28"/>
    <w:pPr>
      <w:spacing w:after="120"/>
      <w:ind w:left="283"/>
    </w:pPr>
  </w:style>
  <w:style w:type="character" w:customStyle="1" w:styleId="ae">
    <w:name w:val="Основной текст с отступом Знак"/>
    <w:basedOn w:val="a0"/>
    <w:link w:val="ad"/>
    <w:uiPriority w:val="99"/>
    <w:semiHidden/>
    <w:rsid w:val="005A7F28"/>
  </w:style>
  <w:style w:type="character" w:styleId="af">
    <w:name w:val="Hyperlink"/>
    <w:uiPriority w:val="99"/>
    <w:unhideWhenUsed/>
    <w:rsid w:val="005A7F28"/>
    <w:rPr>
      <w:color w:val="0000FF"/>
      <w:u w:val="single"/>
    </w:rPr>
  </w:style>
  <w:style w:type="paragraph" w:customStyle="1" w:styleId="11">
    <w:name w:val="Обычный (веб)1"/>
    <w:basedOn w:val="a"/>
    <w:rsid w:val="005A7F28"/>
    <w:pPr>
      <w:suppressAutoHyphens/>
      <w:spacing w:before="100" w:after="100" w:line="100" w:lineRule="atLeast"/>
    </w:pPr>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5A7F28"/>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5A7F28"/>
    <w:rPr>
      <w:rFonts w:ascii="Calibri" w:eastAsia="Times New Roman" w:hAnsi="Calibri" w:cs="Times New Roman"/>
      <w:sz w:val="16"/>
      <w:szCs w:val="16"/>
    </w:rPr>
  </w:style>
  <w:style w:type="paragraph" w:styleId="af0">
    <w:name w:val="Subtitle"/>
    <w:basedOn w:val="a"/>
    <w:link w:val="af1"/>
    <w:uiPriority w:val="99"/>
    <w:qFormat/>
    <w:rsid w:val="005A7F28"/>
    <w:pPr>
      <w:spacing w:after="0" w:line="240" w:lineRule="auto"/>
      <w:jc w:val="center"/>
    </w:pPr>
    <w:rPr>
      <w:rFonts w:ascii="Times New Roman" w:eastAsia="Times New Roman" w:hAnsi="Times New Roman" w:cs="Times New Roman"/>
      <w:b/>
      <w:bCs/>
      <w:sz w:val="24"/>
      <w:szCs w:val="24"/>
    </w:rPr>
  </w:style>
  <w:style w:type="character" w:customStyle="1" w:styleId="af1">
    <w:name w:val="Подзаголовок Знак"/>
    <w:basedOn w:val="a0"/>
    <w:link w:val="af0"/>
    <w:uiPriority w:val="99"/>
    <w:rsid w:val="005A7F28"/>
    <w:rPr>
      <w:rFonts w:ascii="Times New Roman" w:eastAsia="Times New Roman" w:hAnsi="Times New Roman" w:cs="Times New Roman"/>
      <w:b/>
      <w:bCs/>
      <w:sz w:val="24"/>
      <w:szCs w:val="24"/>
    </w:rPr>
  </w:style>
  <w:style w:type="character" w:customStyle="1" w:styleId="consplustitle1">
    <w:name w:val="consplustitle1"/>
    <w:basedOn w:val="a0"/>
    <w:rsid w:val="005A7F28"/>
  </w:style>
  <w:style w:type="character" w:customStyle="1" w:styleId="af2">
    <w:name w:val="Гипертекстовая ссылка"/>
    <w:rsid w:val="005A7F28"/>
    <w:rPr>
      <w:color w:val="106BBE"/>
    </w:rPr>
  </w:style>
  <w:style w:type="paragraph" w:customStyle="1" w:styleId="ConsNormal">
    <w:name w:val="ConsNormal"/>
    <w:uiPriority w:val="99"/>
    <w:rsid w:val="005A7F28"/>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uiPriority w:val="99"/>
    <w:rsid w:val="005A7F28"/>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f3">
    <w:name w:val="Balloon Text"/>
    <w:basedOn w:val="a"/>
    <w:link w:val="af4"/>
    <w:uiPriority w:val="99"/>
    <w:semiHidden/>
    <w:unhideWhenUsed/>
    <w:rsid w:val="005A7F28"/>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5A7F28"/>
    <w:rPr>
      <w:rFonts w:ascii="Tahoma" w:eastAsia="Times New Roman" w:hAnsi="Tahoma" w:cs="Tahoma"/>
      <w:sz w:val="16"/>
      <w:szCs w:val="16"/>
    </w:rPr>
  </w:style>
  <w:style w:type="character" w:styleId="af5">
    <w:name w:val="Emphasis"/>
    <w:qFormat/>
    <w:rsid w:val="005A7F28"/>
    <w:rPr>
      <w:i/>
      <w:iCs/>
    </w:rPr>
  </w:style>
  <w:style w:type="paragraph" w:customStyle="1" w:styleId="ListParagraph1">
    <w:name w:val="List Paragraph1"/>
    <w:basedOn w:val="a"/>
    <w:uiPriority w:val="99"/>
    <w:rsid w:val="005A7F28"/>
    <w:pPr>
      <w:spacing w:after="0" w:line="240" w:lineRule="auto"/>
      <w:ind w:left="720"/>
    </w:pPr>
    <w:rPr>
      <w:rFonts w:ascii="Times New Roman" w:eastAsia="Times New Roman" w:hAnsi="Times New Roman" w:cs="Times New Roman"/>
      <w:sz w:val="24"/>
      <w:szCs w:val="24"/>
    </w:rPr>
  </w:style>
  <w:style w:type="paragraph" w:styleId="af6">
    <w:name w:val="No Spacing"/>
    <w:link w:val="af7"/>
    <w:qFormat/>
    <w:rsid w:val="005A7F28"/>
    <w:pPr>
      <w:spacing w:after="0" w:line="240" w:lineRule="auto"/>
    </w:pPr>
    <w:rPr>
      <w:rFonts w:ascii="Calibri" w:eastAsia="Calibri" w:hAnsi="Calibri" w:cs="Times New Roman"/>
      <w:sz w:val="28"/>
      <w:szCs w:val="28"/>
      <w:lang w:eastAsia="en-US"/>
    </w:rPr>
  </w:style>
  <w:style w:type="character" w:customStyle="1" w:styleId="af7">
    <w:name w:val="Без интервала Знак"/>
    <w:link w:val="af6"/>
    <w:locked/>
    <w:rsid w:val="005A7F28"/>
    <w:rPr>
      <w:rFonts w:ascii="Calibri" w:eastAsia="Calibri" w:hAnsi="Calibri" w:cs="Times New Roman"/>
      <w:sz w:val="28"/>
      <w:szCs w:val="28"/>
      <w:lang w:eastAsia="en-US"/>
    </w:rPr>
  </w:style>
  <w:style w:type="paragraph" w:customStyle="1" w:styleId="af8">
    <w:name w:val="Содержимое таблицы"/>
    <w:basedOn w:val="a"/>
    <w:rsid w:val="005A7F28"/>
    <w:pPr>
      <w:suppressLineNumber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blk">
    <w:name w:val="blk"/>
    <w:basedOn w:val="a0"/>
    <w:uiPriority w:val="99"/>
    <w:rsid w:val="005A7F28"/>
  </w:style>
  <w:style w:type="paragraph" w:customStyle="1" w:styleId="124">
    <w:name w:val="124"/>
    <w:basedOn w:val="a"/>
    <w:qFormat/>
    <w:rsid w:val="005A7F28"/>
    <w:pPr>
      <w:spacing w:after="0" w:line="240" w:lineRule="auto"/>
      <w:ind w:firstLine="709"/>
      <w:jc w:val="both"/>
    </w:pPr>
    <w:rPr>
      <w:rFonts w:ascii="Times New Roman" w:eastAsia="Times New Roman" w:hAnsi="Times New Roman" w:cs="Times New Roman"/>
      <w:sz w:val="28"/>
      <w:szCs w:val="24"/>
      <w:lang w:eastAsia="en-US"/>
    </w:rPr>
  </w:style>
  <w:style w:type="paragraph" w:customStyle="1" w:styleId="ConsPlusNonformat">
    <w:name w:val="ConsPlusNonformat"/>
    <w:rsid w:val="005A7F2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5A7F2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link w:val="HTML0"/>
    <w:uiPriority w:val="99"/>
    <w:semiHidden/>
    <w:rsid w:val="005A7F28"/>
    <w:rPr>
      <w:rFonts w:ascii="Courier New" w:eastAsia="Times New Roman" w:hAnsi="Courier New" w:cs="Courier New"/>
      <w:sz w:val="20"/>
      <w:szCs w:val="20"/>
    </w:rPr>
  </w:style>
  <w:style w:type="paragraph" w:styleId="HTML0">
    <w:name w:val="HTML Preformatted"/>
    <w:basedOn w:val="a"/>
    <w:link w:val="HTML"/>
    <w:uiPriority w:val="99"/>
    <w:semiHidden/>
    <w:unhideWhenUsed/>
    <w:rsid w:val="005A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5A7F28"/>
    <w:rPr>
      <w:rFonts w:ascii="Consolas" w:hAnsi="Consolas" w:cs="Consolas"/>
      <w:sz w:val="20"/>
      <w:szCs w:val="20"/>
    </w:rPr>
  </w:style>
  <w:style w:type="character" w:customStyle="1" w:styleId="12">
    <w:name w:val="Верхний колонтитул Знак1"/>
    <w:basedOn w:val="a0"/>
    <w:uiPriority w:val="99"/>
    <w:semiHidden/>
    <w:rsid w:val="005A7F28"/>
  </w:style>
  <w:style w:type="character" w:customStyle="1" w:styleId="af9">
    <w:name w:val="Нижний колонтитул Знак"/>
    <w:link w:val="afa"/>
    <w:uiPriority w:val="99"/>
    <w:rsid w:val="005A7F28"/>
    <w:rPr>
      <w:rFonts w:ascii="Arial" w:eastAsia="Times New Roman" w:hAnsi="Arial" w:cs="Times New Roman"/>
      <w:sz w:val="24"/>
      <w:szCs w:val="24"/>
      <w:lang w:eastAsia="en-US"/>
    </w:rPr>
  </w:style>
  <w:style w:type="paragraph" w:styleId="afa">
    <w:name w:val="footer"/>
    <w:basedOn w:val="a"/>
    <w:link w:val="af9"/>
    <w:uiPriority w:val="99"/>
    <w:rsid w:val="005A7F2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en-US"/>
    </w:rPr>
  </w:style>
  <w:style w:type="character" w:customStyle="1" w:styleId="13">
    <w:name w:val="Нижний колонтитул Знак1"/>
    <w:basedOn w:val="a0"/>
    <w:link w:val="afa"/>
    <w:uiPriority w:val="99"/>
    <w:semiHidden/>
    <w:rsid w:val="005A7F28"/>
  </w:style>
  <w:style w:type="character" w:customStyle="1" w:styleId="afb">
    <w:name w:val="Цветовое выделение"/>
    <w:rsid w:val="005A7F28"/>
    <w:rPr>
      <w:b/>
      <w:bCs/>
      <w:color w:val="26282F"/>
    </w:rPr>
  </w:style>
  <w:style w:type="paragraph" w:customStyle="1" w:styleId="afc">
    <w:name w:val="Нормальный (таблица)"/>
    <w:basedOn w:val="a"/>
    <w:next w:val="a"/>
    <w:rsid w:val="005A7F2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d">
    <w:name w:val="Прижатый влево"/>
    <w:basedOn w:val="a"/>
    <w:next w:val="a"/>
    <w:rsid w:val="005A7F2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t-a0">
    <w:name w:val="pt-a0"/>
    <w:basedOn w:val="a0"/>
    <w:rsid w:val="005A7F28"/>
  </w:style>
  <w:style w:type="paragraph" w:customStyle="1" w:styleId="pt-consplusnormal">
    <w:name w:val="pt-consplusnormal"/>
    <w:basedOn w:val="a"/>
    <w:rsid w:val="005A7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
    <w:rsid w:val="005A7F2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pple-converted-space">
    <w:name w:val="apple-converted-space"/>
    <w:basedOn w:val="a0"/>
    <w:uiPriority w:val="99"/>
    <w:rsid w:val="005A7F28"/>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5A7F28"/>
    <w:rPr>
      <w:b/>
      <w:bCs/>
      <w:sz w:val="24"/>
      <w:szCs w:val="24"/>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unhideWhenUsed/>
    <w:qFormat/>
    <w:rsid w:val="005A7F28"/>
    <w:pPr>
      <w:spacing w:after="0" w:line="240" w:lineRule="auto"/>
      <w:jc w:val="center"/>
    </w:pPr>
    <w:rPr>
      <w:b/>
      <w:bCs/>
      <w:sz w:val="24"/>
      <w:szCs w:val="24"/>
    </w:rPr>
  </w:style>
  <w:style w:type="paragraph" w:customStyle="1" w:styleId="14">
    <w:name w:val="Без интервала1"/>
    <w:rsid w:val="005A7F28"/>
    <w:pPr>
      <w:suppressAutoHyphens/>
      <w:spacing w:after="0" w:line="240" w:lineRule="auto"/>
    </w:pPr>
    <w:rPr>
      <w:rFonts w:ascii="Arial" w:eastAsia="Arial" w:hAnsi="Arial" w:cs="Times New Roman"/>
      <w:sz w:val="24"/>
      <w:lang w:eastAsia="ar-SA"/>
    </w:rPr>
  </w:style>
  <w:style w:type="paragraph" w:customStyle="1" w:styleId="15">
    <w:name w:val="Стиль1"/>
    <w:basedOn w:val="1"/>
    <w:rsid w:val="005A7F28"/>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paragraph" w:customStyle="1" w:styleId="16">
    <w:name w:val="Обычный1"/>
    <w:rsid w:val="005A7F28"/>
    <w:pPr>
      <w:snapToGrid w:val="0"/>
      <w:spacing w:after="0" w:line="240" w:lineRule="auto"/>
    </w:pPr>
    <w:rPr>
      <w:rFonts w:ascii="Times New Roman" w:eastAsia="Times New Roman" w:hAnsi="Times New Roman" w:cs="Times New Roman"/>
      <w:szCs w:val="20"/>
    </w:rPr>
  </w:style>
  <w:style w:type="paragraph" w:customStyle="1" w:styleId="aff">
    <w:name w:val="Таблица"/>
    <w:basedOn w:val="a"/>
    <w:rsid w:val="005A7F28"/>
    <w:pPr>
      <w:suppressAutoHyphens/>
      <w:spacing w:after="0" w:line="240" w:lineRule="auto"/>
      <w:jc w:val="both"/>
    </w:pPr>
    <w:rPr>
      <w:rFonts w:ascii="Times New Roman" w:eastAsia="Calibri" w:hAnsi="Times New Roman" w:cs="Times New Roman"/>
      <w:b/>
      <w:sz w:val="24"/>
      <w:lang w:eastAsia="ar-SA"/>
    </w:rPr>
  </w:style>
  <w:style w:type="character" w:customStyle="1" w:styleId="r">
    <w:name w:val="r"/>
    <w:basedOn w:val="a0"/>
    <w:uiPriority w:val="99"/>
    <w:rsid w:val="005A7F28"/>
  </w:style>
  <w:style w:type="character" w:customStyle="1" w:styleId="aff0">
    <w:name w:val="Текст примечания Знак"/>
    <w:link w:val="aff1"/>
    <w:uiPriority w:val="99"/>
    <w:semiHidden/>
    <w:rsid w:val="005A7F28"/>
    <w:rPr>
      <w:rFonts w:ascii="Tms Rmn" w:eastAsia="Times New Roman" w:hAnsi="Tms Rmn" w:cs="Tms Rmn"/>
      <w:sz w:val="20"/>
      <w:szCs w:val="20"/>
    </w:rPr>
  </w:style>
  <w:style w:type="paragraph" w:styleId="aff1">
    <w:name w:val="annotation text"/>
    <w:basedOn w:val="a"/>
    <w:link w:val="aff0"/>
    <w:uiPriority w:val="99"/>
    <w:semiHidden/>
    <w:rsid w:val="005A7F28"/>
    <w:pPr>
      <w:spacing w:after="0" w:line="240" w:lineRule="auto"/>
      <w:ind w:firstLine="720"/>
      <w:jc w:val="both"/>
    </w:pPr>
    <w:rPr>
      <w:rFonts w:ascii="Tms Rmn" w:eastAsia="Times New Roman" w:hAnsi="Tms Rmn" w:cs="Tms Rmn"/>
      <w:sz w:val="20"/>
      <w:szCs w:val="20"/>
    </w:rPr>
  </w:style>
  <w:style w:type="character" w:customStyle="1" w:styleId="17">
    <w:name w:val="Текст примечания Знак1"/>
    <w:basedOn w:val="a0"/>
    <w:link w:val="aff1"/>
    <w:uiPriority w:val="99"/>
    <w:semiHidden/>
    <w:rsid w:val="005A7F28"/>
    <w:rPr>
      <w:sz w:val="20"/>
      <w:szCs w:val="20"/>
    </w:rPr>
  </w:style>
  <w:style w:type="character" w:customStyle="1" w:styleId="aff2">
    <w:name w:val="Тема примечания Знак"/>
    <w:link w:val="aff3"/>
    <w:uiPriority w:val="99"/>
    <w:semiHidden/>
    <w:rsid w:val="005A7F28"/>
    <w:rPr>
      <w:rFonts w:ascii="Tms Rmn" w:eastAsia="Times New Roman" w:hAnsi="Tms Rmn" w:cs="Tms Rmn"/>
      <w:b/>
      <w:bCs/>
      <w:sz w:val="20"/>
      <w:szCs w:val="20"/>
    </w:rPr>
  </w:style>
  <w:style w:type="paragraph" w:styleId="aff3">
    <w:name w:val="annotation subject"/>
    <w:basedOn w:val="aff1"/>
    <w:next w:val="aff1"/>
    <w:link w:val="aff2"/>
    <w:uiPriority w:val="99"/>
    <w:semiHidden/>
    <w:rsid w:val="005A7F28"/>
    <w:rPr>
      <w:b/>
      <w:bCs/>
    </w:rPr>
  </w:style>
  <w:style w:type="character" w:customStyle="1" w:styleId="18">
    <w:name w:val="Тема примечания Знак1"/>
    <w:basedOn w:val="17"/>
    <w:link w:val="aff3"/>
    <w:uiPriority w:val="99"/>
    <w:semiHidden/>
    <w:rsid w:val="005A7F28"/>
    <w:rPr>
      <w:b/>
      <w:bCs/>
    </w:rPr>
  </w:style>
  <w:style w:type="paragraph" w:styleId="aff4">
    <w:name w:val="footnote text"/>
    <w:basedOn w:val="a"/>
    <w:link w:val="aff5"/>
    <w:uiPriority w:val="99"/>
    <w:semiHidden/>
    <w:rsid w:val="005A7F28"/>
    <w:pPr>
      <w:spacing w:after="0" w:line="240" w:lineRule="auto"/>
      <w:ind w:firstLine="720"/>
      <w:jc w:val="both"/>
    </w:pPr>
    <w:rPr>
      <w:rFonts w:ascii="Tms Rmn" w:eastAsia="Times New Roman" w:hAnsi="Tms Rmn" w:cs="Tms Rmn"/>
      <w:sz w:val="20"/>
      <w:szCs w:val="20"/>
    </w:rPr>
  </w:style>
  <w:style w:type="character" w:customStyle="1" w:styleId="aff5">
    <w:name w:val="Текст сноски Знак"/>
    <w:basedOn w:val="a0"/>
    <w:link w:val="aff4"/>
    <w:uiPriority w:val="99"/>
    <w:semiHidden/>
    <w:rsid w:val="005A7F28"/>
    <w:rPr>
      <w:rFonts w:ascii="Tms Rmn" w:eastAsia="Times New Roman" w:hAnsi="Tms Rmn" w:cs="Tms Rmn"/>
      <w:sz w:val="20"/>
      <w:szCs w:val="20"/>
    </w:rPr>
  </w:style>
  <w:style w:type="paragraph" w:customStyle="1" w:styleId="aff6">
    <w:name w:val="Знак"/>
    <w:basedOn w:val="a"/>
    <w:uiPriority w:val="99"/>
    <w:rsid w:val="005A7F2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9">
    <w:name w:val="Абзац списка1"/>
    <w:basedOn w:val="a"/>
    <w:uiPriority w:val="99"/>
    <w:rsid w:val="005A7F28"/>
    <w:pPr>
      <w:ind w:left="720"/>
    </w:pPr>
    <w:rPr>
      <w:rFonts w:ascii="Calibri" w:eastAsia="Times New Roman" w:hAnsi="Calibri" w:cs="Calibri"/>
    </w:rPr>
  </w:style>
  <w:style w:type="paragraph" w:customStyle="1" w:styleId="aff7">
    <w:name w:val="Комментарий"/>
    <w:basedOn w:val="a"/>
    <w:next w:val="a"/>
    <w:rsid w:val="005A7F2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styleId="aff8">
    <w:name w:val="page number"/>
    <w:basedOn w:val="a0"/>
    <w:rsid w:val="005A7F28"/>
  </w:style>
  <w:style w:type="paragraph" w:customStyle="1" w:styleId="1a">
    <w:name w:val="Знак1"/>
    <w:basedOn w:val="a"/>
    <w:rsid w:val="005A7F28"/>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6388</Words>
  <Characters>36414</Characters>
  <Application>Microsoft Office Word</Application>
  <DocSecurity>0</DocSecurity>
  <Lines>303</Lines>
  <Paragraphs>85</Paragraphs>
  <ScaleCrop>false</ScaleCrop>
  <Company>Microsoft</Company>
  <LinksUpToDate>false</LinksUpToDate>
  <CharactersWithSpaces>42717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2018-02-09T04:26:00Z</dcterms:created>
  <dcterms:modified xsi:type="dcterms:W3CDTF">2018-02-09T04:26:00Z</dcterms:modified>
</cp:coreProperties>
</file>